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podporuje projekty rozvoje kvality škol</w:t>
      </w:r>
    </w:p>
    <w:p>
      <w:pPr/>
      <w:r>
        <w:rPr>
          <w:b w:val="1"/>
          <w:bCs w:val="1"/>
        </w:rPr>
        <w:t xml:space="preserve">Ostrava se snaží prostřednictví dotačních titulů rozvíjet kvalitu školství ve městě. V letošním roce rozdá na nejrůznější programy základním a mateřským školám přes devět milionů korun. Například škola v Krásném Poli se s dětmi zaměří na finanční gramotnost.</w:t>
      </w:r>
    </w:p>
    <w:p>
      <w:pPr/>
      <w:r>
        <w:rPr/>
        <w:t xml:space="preserve">„Cesta od snu k zisku“. Tak zní zajímavý název projektu Základní a Mateřské školy Ostrava –  Krásné Pole, který už i napovídá, co chtějí učitelé školáky naučit. Děti se proměňují ve vizionáře s obchodním duchem a učí se zacházet s penězi. </w:t>
      </w:r>
    </w:p>
    <w:p>
      <w:pPr/>
      <w:r>
        <w:rPr>
          <w:b w:val="1"/>
          <w:bCs w:val="1"/>
        </w:rPr>
        <w:t xml:space="preserve">Martin Václavek, ředitel ZŠ a MŠ Ostrava-Krásné Pole: </w:t>
      </w:r>
      <w:r>
        <w:rPr/>
        <w:t xml:space="preserve">"Chceme se co nejvíce přiblížit praktickému životu ve finančním sektoru. Jaké to je založit si firmu. Nejprve se zaměříme na edukační fází a další část bude praktická, kdy budou děti vytvářet týmy. " </w:t>
      </w:r>
    </w:p>
    <w:p>
      <w:pPr/>
      <w:r>
        <w:rPr/>
        <w:t xml:space="preserve">Projekt "Cesta od snu k zisku" je jedním z 87 programů zaměřených na rozvoj kvality školství, jejichž finanční podpora byla schválena ostravským zastupitelstvem. Bylo velmi obtížně vybrat ty nejlepší ze 100 přihlášených nápadů. </w:t>
      </w:r>
    </w:p>
    <w:p>
      <w:pPr/>
      <w:r>
        <w:rPr>
          <w:b w:val="1"/>
          <w:bCs w:val="1"/>
        </w:rPr>
        <w:t xml:space="preserve">Andrea Hoffmanová (Piráti), náměstkyně primátora Ostravy: </w:t>
      </w:r>
      <w:r>
        <w:rPr/>
        <w:t xml:space="preserve">"Cílíme především na projekty, které prohlubují kompetence jako je čtenářská gramotnost, matematická gramotnost, podporujeme knihovníky na školách nebo další projekty v rámci enviromentálního či technického vzdělávání." </w:t>
      </w:r>
    </w:p>
    <w:p>
      <w:pPr/>
      <w:r>
        <w:rPr/>
        <w:t xml:space="preserve">Jedná se o projekty, které jsou v souladu se strategickým plánem rozvoje města a Strategií vzdělávání města Ostravy 2030. Rozvoj školství Ostrava finančně podporuje už od roku 2005. S její finanční pomocí se doposud  uskutečnilo téměř 2800 školních projektů. </w:t>
      </w:r>
    </w:p>
    <w:p>
      <w:pPr/>
      <w:r>
        <w:rPr/>
        <w:t xml:space="preserve">---</w:t>
      </w:r>
    </w:p>
    <w:p>
      <w:pPr>
        <w:pStyle w:val="Heading1"/>
      </w:pPr>
      <w:r>
        <w:rPr>
          <w:sz w:val="36"/>
          <w:szCs w:val="36"/>
        </w:rPr>
        <w:t xml:space="preserve">Důl ČSM se připravuje na postupný konec těžby</w:t>
      </w:r>
    </w:p>
    <w:p>
      <w:pPr/>
      <w:r>
        <w:rPr>
          <w:b w:val="1"/>
          <w:bCs w:val="1"/>
        </w:rPr>
        <w:t xml:space="preserve">Zhruba ještě jeden rok se bude těžit černé uhlí v poslední činné šachtě v Česku. Stonavský důl ČSM pak bude postupně likvidován, aby byl po dalších třech letech úplně uzavřen. Postupně budou na šachtě také končit zaměstnanci.</w:t>
      </w:r>
    </w:p>
    <w:p>
      <w:pPr/>
      <w:r>
        <w:rPr/>
        <w:t xml:space="preserve">Na obou šachtách Dolu ČSM nyní pracuje 2400 důlních a povrchových zaměstnanců. S postupným ukončováním těžby bude nutné jejich počet snižovat.</w:t>
      </w:r>
    </w:p>
    <w:p>
      <w:pPr/>
      <w:r>
        <w:rPr>
          <w:b w:val="1"/>
          <w:bCs w:val="1"/>
        </w:rPr>
        <w:t xml:space="preserve">Radomír Štix, personální ředitel společnosti OKD:</w:t>
      </w:r>
      <w:r>
        <w:rPr/>
        <w:t xml:space="preserve"> “Na konci června budou dokončeny přípravy porubů a na konci srpna proběhne jejich vybavení technologiemi pro těžbu. V té souvislosti budeme muset následně ukončit pracovní poměr zhruba pro 350 zaměstnanců, pro které už nebude dále uplatnění v rámci těžby, případně v rámci utlumovaných činností dolu.”</w:t>
      </w:r>
    </w:p>
    <w:p>
      <w:pPr/>
      <w:r>
        <w:rPr/>
        <w:t xml:space="preserve">Všichni zaměstnanci, kteří budou propuštěni z organizačních důvodů, dostanou odstupné ve výši 11 průměrných platů. Firma jim navíc pomůže s hledáním nového zaměstnání. Někteří zaměstnanci však budou na šachtě pracovat i po ukončení těžby. </w:t>
      </w:r>
    </w:p>
    <w:p>
      <w:pPr/>
      <w:r>
        <w:rPr>
          <w:b w:val="1"/>
          <w:bCs w:val="1"/>
        </w:rPr>
        <w:t xml:space="preserve">Dan Třinecký, vedoucí úpravny uhlí Dolu ČSM: </w:t>
      </w:r>
      <w:r>
        <w:rPr/>
        <w:t xml:space="preserve">“Já zde zastávám pozici na úpravně uhlí, kde zpracováváme veškeré vytěžené uhlí z dolů. O svou práci se neobávám, protože po ukončení těžby uhlí budeme moct po nějakou dobu zpracovávat uhlí uložené na skládkách a také uhlí dovezené.”</w:t>
      </w:r>
    </w:p>
    <w:p>
      <w:pPr/>
      <w:r>
        <w:rPr/>
        <w:t xml:space="preserve">Ani po zasypání šachty však činnost úplně neskončí. </w:t>
      </w:r>
    </w:p>
    <w:p>
      <w:pPr/>
      <w:r>
        <w:rPr>
          <w:b w:val="1"/>
          <w:bCs w:val="1"/>
        </w:rPr>
        <w:t xml:space="preserve">Barbora Černá Dvořáková, mluvčí společnosti OKD: </w:t>
      </w:r>
      <w:r>
        <w:rPr/>
        <w:t xml:space="preserve">“Předpokládáme ukončení hornické činnosti v lednu nebo v únoru příštího roku, kdy dotěžíme poslední poruby. To ale neznamená, že zhasneme a zamkneme. Technická likvidace dolu ČSM bude pokračovat ještě tři roky, přičemž ji budeme provádět vlastními silami. Zároveň se chystáme i na další podnikání.”</w:t>
      </w:r>
    </w:p>
    <w:p>
      <w:pPr/>
      <w:r>
        <w:rPr/>
        <w:t xml:space="preserve">Místo uhlí může šachta několik let produkovat plyn vhodný pro energetické účely.</w:t>
      </w:r>
    </w:p>
    <w:p>
      <w:pPr/>
      <w:r>
        <w:rPr/>
        <w:t xml:space="preserve">---</w:t>
      </w:r>
    </w:p>
    <w:p>
      <w:pPr/>
      <w:r>
        <w:rPr>
          <w:b w:val="1"/>
          <w:bCs w:val="1"/>
        </w:rPr>
        <w:t xml:space="preserve">KARVINŠTÍ POLICISTÉ ŘEŠÍ FALEŠNÉ NABÍDKY DOVOLENÉ</w:t>
      </w:r>
    </w:p>
    <w:p>
      <w:pPr/>
      <w:r>
        <w:rPr/>
        <w:t xml:space="preserve">Karvinští policisté se zabývají dvěma případy podvodu. Poškození se obrátili na policii s tím, že byli podvedeni při nákupu zájezdu do Afriky. Dali na doporučení jim neznámých lidí a při rezervaci dovolené komunikovali s osobami, na které jim poskytli kontakty. Oficiální internetové stránky cestovní kanceláře si vyhledali až poté, kdy poslali peníze a zástupci údajné cestovní kanceláře s nimi přestali komunikovat. Policie opět vyzývá k opatrnosti ve virtuálním prostředí. Pachateli hrozí až pět let vězení.</w:t>
      </w:r>
    </w:p>
    <w:p>
      <w:pPr/>
      <w:r>
        <w:rPr/>
        <w:t xml:space="preserve">---</w:t>
      </w:r>
    </w:p>
    <w:p>
      <w:pPr>
        <w:pStyle w:val="Heading1"/>
      </w:pPr>
      <w:r>
        <w:rPr>
          <w:sz w:val="36"/>
          <w:szCs w:val="36"/>
        </w:rPr>
        <w:t xml:space="preserve">Výjimku zrušení nočního klidu dostane 44 akcí</w:t>
      </w:r>
    </w:p>
    <w:p>
      <w:pPr/>
      <w:r>
        <w:rPr>
          <w:b w:val="1"/>
          <w:bCs w:val="1"/>
        </w:rPr>
        <w:t xml:space="preserve">Noční klid v Ostravě bude i letos v některých případech upraven. Zastupitelé města schválili novelizaci obecně závazné vyhlášky o nočním klidu, která stanovuje výjimky pro vybrané kulturní, sportovní a společenské akce. Letos jich bude celkem 44.</w:t>
      </w:r>
    </w:p>
    <w:p>
      <w:pPr/>
      <w:r>
        <w:rPr/>
        <w:t xml:space="preserve">Každým rokem v lednu vybírají zastupitelé Ostravy akce, které dostanou výjimku z vyhlášky o nočním klidu. Zákon stanovuje dobu  nočního klidu mezi 22 hodinou večerní a 6 hodinou ranní. Umožňuje ale obcím také to, aby dobu klidu ve výjimečných případech zkrátily. Ostrava tyto výjimky uděluje výhradně významným akcím.</w:t>
      </w:r>
    </w:p>
    <w:p>
      <w:pPr/>
      <w:r>
        <w:rPr>
          <w:b w:val="1"/>
          <w:bCs w:val="1"/>
        </w:rPr>
        <w:t xml:space="preserve">Lucie Baránková Vilamová (ANO), náměstkyně primátora Ostravy: </w:t>
      </w:r>
      <w:r>
        <w:rPr/>
        <w:t xml:space="preserve">"Výjimku, když se budeme bavit v počtech, získal stejný počet akcí. Jsme dokonce o jednu noc níže, než o rok dříve. Držíme tradiční akce podporované městem, které mají nějaký přesah." </w:t>
      </w:r>
    </w:p>
    <w:p>
      <w:pPr/>
      <w:r>
        <w:rPr/>
        <w:t xml:space="preserve">Vyhláška definuje 44 společenských, kulturních a sportovních akcí, při jejichž konání se zkracuje doba nočního klidu. Vybrané události se uskuteční napříč 19 městskými obvody. Je mezi nimi například hudební festival Beats for Love, měl v minulosti problémy se stížnostmi na hluk, ale pořadatelé udělali takové opatření, že loni už nebyla stížnost ani jedna.</w:t>
      </w:r>
    </w:p>
    <w:p>
      <w:pPr/>
      <w:r>
        <w:rPr>
          <w:b w:val="1"/>
          <w:bCs w:val="1"/>
        </w:rPr>
        <w:t xml:space="preserve">Kamil Rudolf, ředitel festivalu Beats for Love:</w:t>
      </w:r>
      <w:r>
        <w:rPr/>
        <w:t xml:space="preserve"> "Každý rok děláme opatření, aby ten zvuk festivalu obtěžoval obyvatele města co nejméně. Před největší, hlavní stage jsme přidali zpožďovací věže. To nám umožnilo hrát menší hlasitostí. Pracujeme i na tom, abychom stage nasměrovali tak, aby se hluk nešířil."</w:t>
      </w:r>
    </w:p>
    <w:p>
      <w:pPr/>
      <w:r>
        <w:rPr>
          <w:b w:val="1"/>
          <w:bCs w:val="1"/>
        </w:rPr>
        <w:t xml:space="preserve">Lucie Baránková Vilamová (ANO), náměstkyně primátora Ostravy: </w:t>
      </w:r>
      <w:r>
        <w:rPr/>
        <w:t xml:space="preserve">"Meziročně jsme obdrželi minimum stížností. Dokonce jsme dostali pochvalu."</w:t>
      </w:r>
    </w:p>
    <w:p>
      <w:pPr/>
      <w:r>
        <w:rPr/>
        <w:t xml:space="preserve">Posilování turistického ruchu se řadí mezi  klíčové cíle města, a právě velké hudební festivaly se staly magnetem, který do  Ostravy každoročně přiláká desetitisíce turistů, což má podstatné pozitivní dopady zejména na místní  podnikatele.</w:t>
      </w:r>
    </w:p>
    <w:p>
      <w:pPr/>
      <w:r>
        <w:rPr/>
        <w:t xml:space="preserve">---</w:t>
      </w:r>
    </w:p>
    <w:p>
      <w:pPr>
        <w:pStyle w:val="Heading1"/>
      </w:pPr>
      <w:r>
        <w:rPr>
          <w:sz w:val="36"/>
          <w:szCs w:val="36"/>
        </w:rPr>
        <w:t xml:space="preserve">Zaměstnanec porubské radnice pomohl zachránit život</w:t>
      </w:r>
    </w:p>
    <w:p>
      <w:pPr/>
      <w:r>
        <w:rPr>
          <w:b w:val="1"/>
          <w:bCs w:val="1"/>
        </w:rPr>
        <w:t xml:space="preserve">Pan Vlastimil Melichárek pracuje pro porubskou radnici na parkovišti před poliklinikou Fakultní nemocnice Ostrava. Pomáhá řidičům s parkováním i placením. Právě platba parkovacího lístku se v okamžiku změnila v boj o život.</w:t>
      </w:r>
    </w:p>
    <w:p>
      <w:pPr/>
      <w:r>
        <w:rPr/>
        <w:t xml:space="preserve">Byla středa 15. ledna a starší pán požádal pana Melichárka o pomoc při platbě parkovacího lístku. Při nasedání zpět do auta, ale zkolaboval.  </w:t>
      </w:r>
    </w:p>
    <w:p>
      <w:pPr/>
      <w:r>
        <w:rPr>
          <w:b w:val="1"/>
          <w:bCs w:val="1"/>
        </w:rPr>
        <w:t xml:space="preserve">Vlastimil Melichárek, obsluha parkoviště, zachránce: </w:t>
      </w:r>
      <w:r>
        <w:rPr>
          <w:i w:val="1"/>
          <w:iCs w:val="1"/>
        </w:rPr>
        <w:t xml:space="preserve">,,Jelo auto, tak okamžitě jsem volal na toho pána, ať volá rychlou. Zareagoval jsem, protože dělám hlavního pořadatele ve Vítkovicích. Ten pán mi začal modrat. Nemohl jsem se dostat, aby byl naležato, tak jsem mu začal mačkat na levé straně srdce.” </w:t>
      </w:r>
    </w:p>
    <w:p>
      <w:pPr/>
      <w:r>
        <w:rPr>
          <w:b w:val="1"/>
          <w:bCs w:val="1"/>
        </w:rPr>
        <w:t xml:space="preserve">Lukáš Humpl, mluvčí ZZS MSK: </w:t>
      </w:r>
      <w:r>
        <w:rPr>
          <w:i w:val="1"/>
          <w:iCs w:val="1"/>
        </w:rPr>
        <w:t xml:space="preserve">,,Pacientovi v seniorském věku byla poskytována kvalitní první pomoc. Po zajištění přednemocniční neodkladné péče byl muž předán na urgentním příjmu blízké Fakultní nemocnice.”</w:t>
      </w:r>
    </w:p>
    <w:p>
      <w:pPr/>
      <w:r>
        <w:rPr/>
        <w:t xml:space="preserve">Panu Melichárkovi pomohly zkušenosti z fotbalu a hlavně kurz první pomoci, který musel jako pořadatel absolvovat. </w:t>
      </w:r>
    </w:p>
    <w:p>
      <w:pPr/>
      <w:r>
        <w:rPr>
          <w:b w:val="1"/>
          <w:bCs w:val="1"/>
        </w:rPr>
        <w:t xml:space="preserve">Johana Habiballa, zdravotník ČČK: </w:t>
      </w:r>
      <w:r>
        <w:rPr>
          <w:i w:val="1"/>
          <w:iCs w:val="1"/>
        </w:rPr>
        <w:t xml:space="preserve">,,Pokud nedýchá, zavoláme ihned 155 a zahájíme resuscitaci. Klekneme si z boku, propneme před sebe ruce, propleteme prsty a položíme je doprostřed hrudníku. Stlačení hrudníku by mělo probíhat za minutu asi 100-120krát a asi 5-6 cm hluboko.” </w:t>
      </w:r>
    </w:p>
    <w:p>
      <w:pPr/>
      <w:r>
        <w:rPr>
          <w:b w:val="1"/>
          <w:bCs w:val="1"/>
        </w:rPr>
        <w:t xml:space="preserve">Lucie Baránková Vilamová (ANO), starostka Ostravy-Poruby:</w:t>
      </w:r>
      <w:r>
        <w:rPr>
          <w:i w:val="1"/>
          <w:iCs w:val="1"/>
        </w:rPr>
        <w:t xml:space="preserve">,,Pána oceníme. To je opravdu čin, který je hoden ocenění a je také hoden zveřejnění.”</w:t>
      </w:r>
    </w:p>
    <w:p>
      <w:pPr/>
      <w:r>
        <w:rPr/>
        <w:t xml:space="preserve">Za poslední dobu se jedná v Porubě už o třetí případ, kdy rychlá reakce zachránila život. V listopadu šestice lidí pomohla staršímu muži, který zkolaboval na Hlavní třídě. A v prosinci se podařilo zachránit muže, kterému se zastavilo srdce na ulici 17. listopadu. Podobných pacientů resuscitují posádky Zdravotnické záchranné služby v Moravskoslezském kraji přibližně 900 za rok.</w:t>
      </w:r>
    </w:p>
    <w:p>
      <w:pPr/>
      <w:r>
        <w:rPr/>
        <w:t xml:space="preserve">---</w:t>
      </w:r>
    </w:p>
    <w:p>
      <w:pPr/>
      <w:r>
        <w:rPr>
          <w:b w:val="1"/>
          <w:bCs w:val="1"/>
        </w:rPr>
        <w:t xml:space="preserve">ŽÁKY 9. TŘÍD ČEKAJÍ PŘIJÍMACÍ ZKOUŠKY NA SŠ</w:t>
      </w:r>
    </w:p>
    <w:p>
      <w:pPr/>
      <w:r>
        <w:rPr/>
        <w:t xml:space="preserve">Žáky 9. tříd čekají v dubnu přijímací zkoušky na střední školy. Přihlášky mohou podávat do 20. února. Oproti loňsku je nabídka středoškolských oborů bohatější, nové obory nabízí střední školy v Novém Jičíně, Ostravě a v Karviné. V Moravskoslezském kraji budou také v příštím školním roce ve vybraných oborech pokračovat krajská stipendia.</w:t>
      </w:r>
    </w:p>
    <w:p>
      <w:pPr/>
      <w:r>
        <w:rPr/>
        <w:t xml:space="preserve">---</w:t>
      </w:r>
    </w:p>
    <w:p>
      <w:pPr>
        <w:pStyle w:val="Heading1"/>
      </w:pPr>
      <w:r>
        <w:rPr>
          <w:sz w:val="36"/>
          <w:szCs w:val="36"/>
        </w:rPr>
        <w:t xml:space="preserve">Čeladná po třech letech zvedla poplatek za odpady</w:t>
      </w:r>
    </w:p>
    <w:p>
      <w:pPr/>
      <w:r>
        <w:rPr>
          <w:b w:val="1"/>
          <w:bCs w:val="1"/>
        </w:rPr>
        <w:t xml:space="preserve">Obec Čeladná letos zvýšila poplatek za odpady o 80 korun, tedy na 780 korun na osobu a rok. K tomuto kroku zastupitelé přistoupili po třech letech.</w:t>
      </w:r>
    </w:p>
    <w:p>
      <w:pPr/>
      <w:r>
        <w:rPr/>
        <w:t xml:space="preserve">Novou sazbu poplatku za odpady pro rok 2025 schválilo na posledním jednání čeladenské  zastupitelstvo. Lidé v obci zaplatí 780 korun za osobu rok, což je o 80 korun více než loni.  Důvodem úpravy je růst nákladů spojených s likvidací odpadu. </w:t>
      </w:r>
    </w:p>
    <w:p>
      <w:pPr/>
      <w:r>
        <w:rPr>
          <w:b w:val="1"/>
          <w:bCs w:val="1"/>
        </w:rPr>
        <w:t xml:space="preserve">Kateřina Milatová, odpadové hospodářství, OÚ Čeladná: </w:t>
      </w:r>
      <w:r>
        <w:rPr/>
        <w:t xml:space="preserve">“Ani zvýšení poplatků však nepokrývá náklady, které obec Čeladná s likvidací odpadu má, a které stále stoupají, zejména náklady na skládkování a dopravu.”  </w:t>
      </w:r>
    </w:p>
    <w:p>
      <w:pPr/>
      <w:r>
        <w:rPr/>
        <w:t xml:space="preserve">Stejná sazba platí i pro rekreační objekty. Osvobozeni od platby jsou lidé starší 64 let. </w:t>
      </w:r>
    </w:p>
    <w:p>
      <w:pPr/>
      <w:r>
        <w:rPr>
          <w:b w:val="1"/>
          <w:bCs w:val="1"/>
        </w:rPr>
        <w:t xml:space="preserve">Kateřina Milatová, odpadové hospodářství, OÚ Čeladná: </w:t>
      </w:r>
      <w:r>
        <w:rPr/>
        <w:t xml:space="preserve">“Naši snahou je, aby občané začali více třídit odpady. V obci třídíme jedlé oleje, bioodpad, kov, pneumatiky, elektro a nově i odpadní textil, který mohou občané vozit na sběrné místo na čističku odpadních vod. A čistý textil, který se může ještě znovu použít, mohou odkládat do bílého kontejneru ADRY u pošty.” </w:t>
      </w:r>
    </w:p>
    <w:p>
      <w:pPr/>
      <w:r>
        <w:rPr>
          <w:b w:val="1"/>
          <w:bCs w:val="1"/>
        </w:rPr>
        <w:t xml:space="preserve">obyvatelé a návštěvníci Čeladné: </w:t>
      </w:r>
    </w:p>
    <w:p>
      <w:pPr/>
      <w:r>
        <w:rPr/>
        <w:t xml:space="preserve">“Třídíme úplně všechno, já jsem studovala ekologii a lesní hospodářství, takže to je i v oboru, a myslím si, že by to měli dělat úplně všichni. Je to třeba, jinak nás to tady prostě zavalí.”   </w:t>
      </w:r>
    </w:p>
    <w:p>
      <w:pPr/>
      <w:r>
        <w:rPr/>
        <w:t xml:space="preserve">“Třídím všechno, plasty, papír, všechno.”</w:t>
      </w:r>
    </w:p>
    <w:p>
      <w:pPr/>
      <w:r>
        <w:rPr/>
        <w:t xml:space="preserve">V Čeladné je celkem 41 odpadních míst, osazena jsou i kamerovým systémem, který tu pomáhá udržet pořádek.  </w:t>
      </w:r>
    </w:p>
    <w:p>
      <w:pPr/>
      <w:r>
        <w:rPr>
          <w:b w:val="1"/>
          <w:bCs w:val="1"/>
        </w:rPr>
        <w:t xml:space="preserve">Kateřina Milatová, odpadové hospodářství, OÚ Čeladná: </w:t>
      </w:r>
      <w:r>
        <w:rPr/>
        <w:t xml:space="preserve">“Bohužel se nám to teď stává častěji, že občané odkládají stavební odpad do směsného komunálního odpadu a nebo tedy mimo nádoby.” </w:t>
      </w:r>
    </w:p>
    <w:p>
      <w:pPr/>
      <w:r>
        <w:rPr/>
        <w:t xml:space="preserve">Suť a podobný odpad z domácích  stavebních úprav musí lidé na vlastní náklady odvážet do sběrného dvora firmy AVE do Frýdlantu nad Ostravicí.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2025-12-29T07:46:33+01:00</dcterms:created>
  <dcterms:modified xsi:type="dcterms:W3CDTF">2025-12-29T07:46:33+01:00</dcterms:modified>
</cp:coreProperties>
</file>

<file path=docProps/custom.xml><?xml version="1.0" encoding="utf-8"?>
<Properties xmlns="http://schemas.openxmlformats.org/officeDocument/2006/custom-properties" xmlns:vt="http://schemas.openxmlformats.org/officeDocument/2006/docPropsVTypes"/>
</file>