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Žaloba aktivistů na stavbu přehrady šokovala obce regionu</w:t>
      </w:r>
    </w:p>
    <w:p>
      <w:pPr/>
      <w:r>
        <w:rPr>
          <w:b w:val="1"/>
          <w:bCs w:val="1"/>
        </w:rPr>
        <w:t xml:space="preserve">Přípravy na stavbu přehrady v Nových Heřminovech pokračují podle harmonogramu, a to i přesto, že ekologické sdružení Děti země na konci ledna podalo proti této stavbě žalobu ke krajskému soudu v Ostravě.</w:t>
      </w:r>
    </w:p>
    <w:p>
      <w:pPr/>
      <w:r>
        <w:rPr/>
        <w:t xml:space="preserve">Soud bude mít na rozhodnutí 90 dnů od doby, kdy bude zaplacený poplatek a odstraněny případné nedostatky. Pokud soud žalobu uzná, přípravné práce se budou muset zastavit, Žaloba spolku Děti země šokovala všechny obce a města, které loňské ničivé povodně zasáhly. </w:t>
      </w:r>
    </w:p>
    <w:p>
      <w:pPr/>
      <w:r>
        <w:rPr>
          <w:b w:val="1"/>
          <w:bCs w:val="1"/>
        </w:rPr>
        <w:t xml:space="preserve">Tomáš Navrátil (ANO), primátor Opavy: </w:t>
      </w:r>
      <w:r>
        <w:rPr/>
        <w:t xml:space="preserve">“Když jsem se tuto informaci dočetl, tak jsem si myslel, že se jedná o vtip. Já doufám, že kdyby snad členové organizace Děti země se přišli podívat, jak to tady vypadalo, jak lidé skončili, tak možná by změnili svůj názor. Budeme dělat maximum, aby skutečně ta přehrada byla co nejdřív postavena.”</w:t>
      </w:r>
    </w:p>
    <w:p>
      <w:pPr/>
      <w:r>
        <w:rPr/>
        <w:t xml:space="preserve">Jen v Opavě ničivá povodeň zasáhla plochu o rozloze asi 10 km čtverečních a na 6 a půl tisíce staveb.</w:t>
      </w:r>
    </w:p>
    <w:p>
      <w:pPr/>
      <w:r>
        <w:rPr>
          <w:b w:val="1"/>
          <w:bCs w:val="1"/>
        </w:rPr>
        <w:t xml:space="preserve">Salome Sýkorová (</w:t>
      </w:r>
      <w:r>
        <w:rPr>
          <w:b w:val="1"/>
          <w:bCs w:val="1"/>
        </w:rPr>
        <w:t xml:space="preserve">SNK-ED)</w:t>
      </w:r>
      <w:r>
        <w:rPr>
          <w:b w:val="1"/>
          <w:bCs w:val="1"/>
        </w:rPr>
        <w:t xml:space="preserve">, starostka Zátoru: </w:t>
      </w:r>
      <w:r>
        <w:rPr/>
        <w:t xml:space="preserve">“Je mi to strašně moc líto, protože vedoucí spolku Děti země je, mi se zdá, z Brna a ani nemá tušení co my tady zažíváme.”</w:t>
      </w:r>
    </w:p>
    <w:p>
      <w:pPr/>
      <w:r>
        <w:rPr/>
        <w:t xml:space="preserve">V Zátoru přišlo o rodinný dům 14 domácností a k zemi padla i desítka garáží a hospodářských stavení. </w:t>
      </w:r>
    </w:p>
    <w:p>
      <w:pPr/>
      <w:r>
        <w:rPr>
          <w:b w:val="1"/>
          <w:bCs w:val="1"/>
        </w:rPr>
        <w:t xml:space="preserve">Michaela Hermanová (Nez.), starostka Nových Heřminov: </w:t>
      </w:r>
      <w:r>
        <w:rPr/>
        <w:t xml:space="preserve">“V Nových Heřminovech došlo k celkem 19 demolicím.”</w:t>
      </w:r>
    </w:p>
    <w:p>
      <w:pPr/>
      <w:r>
        <w:rPr/>
        <w:t xml:space="preserve">Ke stáhnutí žaloby aktivisty z ekologického spolku Děti země vyzval i hejtman MS kraje </w:t>
      </w:r>
    </w:p>
    <w:p>
      <w:pPr/>
      <w:r>
        <w:rPr>
          <w:b w:val="1"/>
          <w:bCs w:val="1"/>
        </w:rPr>
        <w:t xml:space="preserve">Josef Bělica (ANO), hejtman MSK: </w:t>
      </w:r>
      <w:r>
        <w:rPr/>
        <w:t xml:space="preserve">“Já jsem přesvědčený o tom, že přehrada Nové Heřminovy je důležitá součást protipovodňové infrastruktury v MS kraji a pokud nebude stát, tak ta protipovodňová opatření nikdy nebudou komplexní. Takže se připojuji k výzvě, aby ekologičtí aktivisté stáhli žalobu na stát proti této stavbě.”</w:t>
      </w:r>
    </w:p>
    <w:p>
      <w:pPr/>
      <w:r>
        <w:rPr/>
        <w:t xml:space="preserve">O výstavbě přehrady se mluví od ničivých povodní v roce 97 s tím, že stavba měla začít v roce 2008. Pokud vše dopadne dobře, bude chránit obyvatele na toku řeky Opavy spolu s dalšími protipovodňovými opatřeními od roku 2033.</w:t>
      </w:r>
    </w:p>
    <w:p>
      <w:pPr/>
      <w:r>
        <w:rPr/>
        <w:t xml:space="preserve">---</w:t>
      </w:r>
    </w:p>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Schmiedtová,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r>
        <w:rPr/>
        <w:t xml:space="preserve">Zprávy krátké, 6. 2. 2025 16.00 - 1</w:t>
      </w:r>
    </w:p>
    <w:p>
      <w:pPr/>
      <w:r>
        <w:rPr/>
        <w:t xml:space="preserve">ORLOVÁ SPUSTILA PORTÁL BEZPEČÍ</w:t>
      </w:r>
    </w:p>
    <w:p>
      <w:pPr/>
      <w:r>
        <w:rPr/>
        <w:t xml:space="preserve">Orlová jako první město v Moravskoslezském kraji zavádí inovativní Portál Bezpečí, který umožní lidem kontaktovat městskou policii nejen telefonicky, ale i přes videohovor, chat a lokalizační služby. Moderní systém vyvinul tým aplikace Záchranka a už úspěšně funguje v Česku, Rakousku a Maďarsku.</w:t>
      </w:r>
    </w:p>
    <w:p>
      <w:pPr/>
      <w:r>
        <w:rPr/>
        <w:t xml:space="preserve">NOVÝ POKOJ V NEMOCNICI TŘINEC</w:t>
      </w:r>
    </w:p>
    <w:p>
      <w:pPr/>
      <w:r>
        <w:rPr/>
        <w:t xml:space="preserve">V Nemocnici Třinec vznikl moderní porodní pokoj, kde může rodička strávit celý porod i poporodní péči bez nutnosti přesunu. Komfortní prostor s porodní vanou, vyhřívanou postýlkou a inkubátorem umožňuje přítomnost blízkých, včetně partnera a starších dětí.</w:t>
      </w:r>
    </w:p>
    <w:p>
      <w:pPr/>
      <w:r>
        <w:rPr/>
        <w:t xml:space="preserve">MSK PODPOŘÍ VÝZKUM NA UNIVERZITÁCH</w:t>
      </w:r>
    </w:p>
    <w:p>
      <w:pPr/>
      <w:r>
        <w:rPr/>
        <w:t xml:space="preserve">Moravskoslezský kraj rozdělí až 200 milionů korun z Operačního programu Spravedlivá transformace na podporu postdoktorandských pozic a výzkumných týmů. První výzva nabídne polovinu této částky. Cílem je přilákat špičkové vědce, včetně těch, kteří působili v zahraničí, a posílit výzkum a inovace v kraji.</w:t>
      </w:r>
    </w:p>
    <w:p>
      <w:pPr/>
      <w:r>
        <w:rPr/>
        <w:t xml:space="preserve">---</w:t>
      </w:r>
    </w:p>
    <w:p>
      <w:pPr>
        <w:pStyle w:val="Heading1"/>
      </w:pPr>
      <w:r>
        <w:rPr>
          <w:sz w:val="36"/>
          <w:szCs w:val="36"/>
        </w:rPr>
        <w:t xml:space="preserve">Titul Talent roku získali 4 studenti z Ostravy</w:t>
      </w:r>
    </w:p>
    <w:p>
      <w:pPr/>
      <w:r>
        <w:rPr>
          <w:b w:val="1"/>
          <w:bCs w:val="1"/>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t xml:space="preserve">Již téměř tři desetiletí podporuje Ostrava nadané studenty vysokých škol. Programy zaměřené na talentované vysokoškoláky pomáhají nejen jim samotným, ale ve výsledku i celému regionu a jeho rozvoji. Město proto už čtvrtým rokem uděluje také ocenění Talent roku, které navázalo na stipendijní program. Letos získali titul dva studenti a dvě studentky.</w:t>
      </w:r>
    </w:p>
    <w:p>
      <w:pPr/>
      <w:r>
        <w:rPr>
          <w:b w:val="1"/>
          <w:bCs w:val="1"/>
        </w:rPr>
        <w:t xml:space="preserve">Andrea Hoffmannová (Piráti), náměstkyně primátora Ostravy:</w:t>
      </w:r>
      <w:r>
        <w:rPr/>
        <w:t xml:space="preserve"> "Letos jsme stipendium udělili čtyřem nadaným studentům na vysokých školách. Jsou to dva studenti bakalářského studia a dva doktorandi." </w:t>
      </w:r>
    </w:p>
    <w:p>
      <w:pPr/>
      <w:r>
        <w:rPr/>
        <w:t xml:space="preserve">Veronika Prieložná studuje na Ostravské univerzitě doktorský program. Specializuje se na aplikaci pokročilých numerických metod v ekologii.</w:t>
      </w:r>
    </w:p>
    <w:p>
      <w:pPr/>
      <w:r>
        <w:rPr>
          <w:b w:val="1"/>
          <w:bCs w:val="1"/>
        </w:rPr>
        <w:t xml:space="preserve">Veronika Prieložná, studentka Ostravské univerzity, Talent roku: </w:t>
      </w:r>
      <w:r>
        <w:rPr/>
        <w:t xml:space="preserve">"Mým cílem je přispět k ochraně biodiverzity a porozumět dynamice ekosystémů, jak to vlastně v té přírodě funguje." </w:t>
      </w:r>
    </w:p>
    <w:p>
      <w:pPr/>
      <w:r>
        <w:rPr/>
        <w:t xml:space="preserve">Dalším Talentem roku je také Pavel Czernek z Vysoké školy báňské, který se zabývá nanotechnologiemi se zaměřením na chemii kompozitních materiálů.</w:t>
      </w:r>
    </w:p>
    <w:p>
      <w:pPr/>
      <w:r>
        <w:rPr>
          <w:b w:val="1"/>
          <w:bCs w:val="1"/>
        </w:rPr>
        <w:t xml:space="preserve">Pavel Czernek, student VŠB -TU Ostrava, Talent roku:</w:t>
      </w:r>
      <w:r>
        <w:rPr/>
        <w:t xml:space="preserve"> "Já se snažím zlevnit a zlepšit dostupnost uhlíkových vláken." </w:t>
      </w:r>
    </w:p>
    <w:p>
      <w:pPr/>
      <w:r>
        <w:rPr/>
        <w:t xml:space="preserve">Další oceněnou je Barbora Svobodová, studující na Vysoké  škole uměleckoprůmyslové v Praze anglický program v Ateliéru architektury a čtvrtým Talentem roku je mikrobiolog Jan Veselovský, který studuje v Brně na Mendelově univerzitě a chce pomoci zemědělcům v hospodaření s půdou.  </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t xml:space="preserve">"Teď máme otevřené oddělení teprve tři týdny,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 </w:t>
      </w:r>
    </w:p>
    <w:p>
      <w:pPr/>
      <w:r>
        <w:rPr/>
        <w:t xml:space="preserve">---</w:t>
      </w:r>
    </w:p>
    <w:p>
      <w:pPr/>
      <w:r>
        <w:rPr/>
        <w:t xml:space="preserve">Zprávy krátké, 6. 2. 2025 16.00 - 2</w:t>
      </w:r>
    </w:p>
    <w:p>
      <w:pPr/>
      <w:r>
        <w:rPr/>
        <w:t xml:space="preserve">RŮŽOVÁ REKOLA V NOVÉM JIČÍNĚ</w:t>
      </w:r>
    </w:p>
    <w:p>
      <w:pPr/>
      <w:r>
        <w:rPr/>
        <w:t xml:space="preserve">Od února jezdí v Novém Jičíně růžová kola Rekola namísto dosavadních modrých kol Nextbike. Město vybralo nového provozovatele služby sdílených kol, zaujala především lepší cena.</w:t>
      </w:r>
    </w:p>
    <w:p>
      <w:pPr/>
      <w:r>
        <w:rPr>
          <w:b w:val="1"/>
          <w:bCs w:val="1"/>
          <w:i w:val="1"/>
          <w:iCs w:val="1"/>
        </w:rPr>
        <w:t xml:space="preserve">Ondřej Syrovátka (ZELENÍ), 1. místostarosta Nového Jičína</w:t>
      </w:r>
      <w:r>
        <w:rPr>
          <w:i w:val="1"/>
          <w:iCs w:val="1"/>
        </w:rPr>
        <w:t xml:space="preserve">: “Takový bonus, který jsem nově zavedli, je, že bude přejezd mezi Novým Jičíně a Kopřivnicí a nebo naopak zvýhodněn, a to dobou 60 minut, po kterou je možné jet zdarma, což by mělo stačit i právě na přejezd mezi městy.”</w:t>
      </w:r>
    </w:p>
    <w:p>
      <w:pPr/>
      <w:r>
        <w:rPr>
          <w:b w:val="1"/>
          <w:bCs w:val="1"/>
          <w:i w:val="1"/>
          <w:iCs w:val="1"/>
        </w:rPr>
        <w:t xml:space="preserve">Daniel Orlík, společnost Rekola</w:t>
      </w:r>
      <w:r>
        <w:rPr>
          <w:i w:val="1"/>
          <w:iCs w:val="1"/>
        </w:rPr>
        <w:t xml:space="preserve">: “Začneme s padesáti koly a postupně budeme to množství zvyšovat až na smluvených 85.”</w:t>
      </w:r>
    </w:p>
    <w:p>
      <w:pPr/>
      <w:r>
        <w:rPr>
          <w:i w:val="1"/>
          <w:iCs w:val="1"/>
        </w:rPr>
        <w:t xml:space="preserve">---</w:t>
      </w:r>
      <w:br/>
    </w:p>
    <w:p>
      <w:pPr>
        <w:pStyle w:val="Heading1"/>
      </w:pPr>
      <w:r>
        <w:rPr>
          <w:sz w:val="36"/>
          <w:szCs w:val="36"/>
        </w:rPr>
        <w:t xml:space="preserve">Dojatý běžec Pavel Maslák se loučil s kariérou</w:t>
      </w:r>
    </w:p>
    <w:p>
      <w:pPr/>
      <w:r>
        <w:rPr>
          <w:b w:val="1"/>
          <w:bCs w:val="1"/>
        </w:rPr>
        <w:t xml:space="preserve">Trojnásobný mistr světa a čtyřnásobný mistr Evropy, havířovský běžec Pavel Maslák, už žádný další titul nepřidá. Ve 33 letech ukončil svou hvězdnou kariéru a oficiálně se rozloučil na atletickém mítinku Czech Indoor Gala v Ostravě.</w:t>
      </w:r>
    </w:p>
    <w:p>
      <w:pPr/>
      <w:r>
        <w:rPr/>
        <w:t xml:space="preserve">Pavel Maslák, nebo také Havířovský drak, byl známý tetováním  a netradičními rukávy, ale především svou neskutečnou rychlostí. Díky ní  vybojoval neuvěřitelných sedm světových medailí. Vleklé zdravotní problémy jej  ale donutily s profesionálním sportem skončit.</w:t>
      </w:r>
    </w:p>
    <w:p>
      <w:pPr/>
      <w:r>
        <w:rPr>
          <w:b w:val="1"/>
          <w:bCs w:val="1"/>
        </w:rPr>
        <w:t xml:space="preserve">Pavel Maslák, mistr světa a Evropy v běhu na 400 m:</w:t>
      </w:r>
      <w:r>
        <w:rPr/>
        <w:t xml:space="preserve"> „Ty  výkonnost už nebyla taková a zdravotně jsem nedržel pohromadě natolik, abych se  mohl nadále připravovat, tak jsem se rozhodl ukončit kariéru. Zdraví mě  omezovalo dost a ty poslední měsíce, co jsem závodil, tak jsem prakticky  nemohl, nebylo to zase tak složité rozhodnutí.“</w:t>
      </w:r>
    </w:p>
    <w:p>
      <w:pPr/>
      <w:r>
        <w:rPr/>
        <w:t xml:space="preserve">Maslák nejraději vzpomíná na evropský halový titul  z roku 2015 v Praze.</w:t>
      </w:r>
    </w:p>
    <w:p>
      <w:pPr/>
      <w:r>
        <w:rPr>
          <w:b w:val="1"/>
          <w:bCs w:val="1"/>
        </w:rPr>
        <w:t xml:space="preserve">Pavel Maslák, mistr světa a Evropy v běhu na 400 m:</w:t>
      </w:r>
      <w:r>
        <w:rPr/>
        <w:t xml:space="preserve"> „Praha  byla nejlepší, skvělý šampionát, bylo to doma, byl to titul. Skvělý zážitek,  protože diváci byli výborní a mohla tam být celá rodina.“</w:t>
      </w:r>
    </w:p>
    <w:p>
      <w:pPr/>
      <w:r>
        <w:rPr/>
        <w:t xml:space="preserve">Rozlučka ve vyprodané vítkovické hale českého rekordmana  dojala.</w:t>
      </w:r>
    </w:p>
    <w:p>
      <w:pPr/>
      <w:r>
        <w:rPr>
          <w:b w:val="1"/>
          <w:bCs w:val="1"/>
        </w:rPr>
        <w:t xml:space="preserve">Pavel Maslák, mistr světa a Evropy v běhu na 400 m:</w:t>
      </w:r>
      <w:r>
        <w:rPr/>
        <w:t xml:space="preserve"> „Bylo  to skvělé, nečekal jsem, že budu mít až takový aplaus a hodně mě to dojalo. Měl  jsem vyklepané nohy a slza na krajíčku.“</w:t>
      </w:r>
    </w:p>
    <w:p>
      <w:pPr/>
      <w:r>
        <w:rPr/>
        <w:t xml:space="preserve">Pavel Maslák u sportu zůstal, v pražské Dukle pracuje  v oddělení zahraničních styků.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2025-12-29T17:31:15+01:00</dcterms:created>
  <dcterms:modified xsi:type="dcterms:W3CDTF">2025-12-29T17:31:15+01:00</dcterms:modified>
</cp:coreProperties>
</file>

<file path=docProps/custom.xml><?xml version="1.0" encoding="utf-8"?>
<Properties xmlns="http://schemas.openxmlformats.org/officeDocument/2006/custom-properties" xmlns:vt="http://schemas.openxmlformats.org/officeDocument/2006/docPropsVTypes"/>
</file>