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Městská knihovna zahájila oslavy výročí 70 let založení</w:t>
      </w:r>
    </w:p>
    <w:p>
      <w:pPr/>
      <w:r>
        <w:rPr>
          <w:b w:val="1"/>
          <w:bCs w:val="1"/>
        </w:rPr>
        <w:t xml:space="preserve">Tak jako město, i knihovna slaví 70 let od svého založení. Na první akci se lidé mohli například dozvědět, že první zmínky o knihovně jsou ale z roku 1953, kdy byla knihovna umístěna v bytě knihovníka.</w:t>
      </w:r>
    </w:p>
    <w:p>
      <w:pPr/>
      <w:r>
        <w:rPr/>
        <w:t xml:space="preserve">Knihovna zahájila oslavy 70 let od svého vzniku. Návštěvníci a hosté tak měli jedinečnou možnost se seznámit s úplnou a zajímavou historii, a to formou dobových fotografií i nahlédnutím do kronik.</w:t>
      </w:r>
    </w:p>
    <w:p>
      <w:pPr/>
      <w:r>
        <w:rPr>
          <w:b w:val="1"/>
          <w:bCs w:val="1"/>
        </w:rPr>
        <w:t xml:space="preserve">Dagmar Čuntová, ředitelka Městské knihovny Havířov: </w:t>
      </w:r>
      <w:r>
        <w:rPr/>
        <w:t xml:space="preserve">“První zmínky vůbec o havířovské knihovně jsou datovány do roku 1953, kdy knihovna byla umístěna v jednom bytě dobrovolníka, knihovníka. Knihovní fond tenkrát čítal 300 svazků. Od té doby se knihovna rozrůstala tak, jak se rozrůstalo město samotné, kdy se připojovaly různé městské části. Vznikaly další a další pobočky."</w:t>
      </w:r>
    </w:p>
    <w:p>
      <w:pPr/>
      <w:r>
        <w:rPr/>
        <w:t xml:space="preserve">V roce 1981 se městská knihovna v rámci centralizace připojila k okresní knihovně v Karviné a tam jako její pobočka setrvala až do roku 1991.</w:t>
      </w:r>
    </w:p>
    <w:p>
      <w:pPr/>
      <w:r>
        <w:rPr>
          <w:b w:val="1"/>
          <w:bCs w:val="1"/>
        </w:rPr>
        <w:t xml:space="preserve">Dagmar Čuntová, ředitelka Městské knihovny Havířov: </w:t>
      </w:r>
      <w:r>
        <w:rPr/>
        <w:t xml:space="preserve">“Kdy vlastně se knihovna osamostatnila. Zřizovatelem se stalo Statutární město Havířov a od té doby vlastně datujeme takovou novodobější historii. V té době měla tak 200 tisíc knihovních jednotek."</w:t>
      </w:r>
    </w:p>
    <w:p>
      <w:pPr/>
      <w:r>
        <w:rPr/>
        <w:t xml:space="preserve">V dopoledních hodinách přišli knihovně popřát zástupci radnice a hosté z okolních měst. Následně byla akce určena pro děti a v odpoledních hodinách pro širokou veřejnost.</w:t>
      </w:r>
    </w:p>
    <w:p>
      <w:pPr/>
      <w:r>
        <w:rPr>
          <w:b w:val="1"/>
          <w:bCs w:val="1"/>
        </w:rPr>
        <w:t xml:space="preserve">Ondřej Baránek (ANO), primátor Havířova: </w:t>
      </w:r>
      <w:r>
        <w:rPr/>
        <w:t xml:space="preserve">“Havířov má 70 let, knihovna má 70 let. To znamená, že jsou stejně staré. Já bych chtěl říct jenom k tomu tématu, že knihovna prošla velkou obměnou. V minulosti to v podstatě sloužilo a byl to jediný možný zdroj čerpání informací z různých oblastí. Dneska ta situace je trochu jiná. Nicméně si myslím, že havířovská knihovna se tomu velmi dobře přizpůsobila, za což patří dík také samozřejmě paní ředitelce Dagmar Čuntové. Je to pro mne prostor, který by měl spolupracovat a měly by se tu potkávat široké vrstvy obyvatelstva. To znamená od dětí, až po seniory. Naše havířovská knihovna to splňuje. Já jsem se s paní ředitelkou domluvil, že bych byl rád, aby knihovna patřila k nejlepším v republice, a to si myslím, že bude.”</w:t>
      </w:r>
    </w:p>
    <w:p>
      <w:pPr/>
      <w:r>
        <w:rPr/>
        <w:t xml:space="preserve">V dnešní době má knihovna ve městě deset poboček, provozuje rovněž Městské informační centrum, Stálou výstavní expozici Historie psaná uhlím a od roku 2016 knihovna vede městskou kroniku. A právě současná kronikářka paní Hana Dvořáková seznámila veřejnost s prací kronikářky. Primátor města na oslavě také prozradil i další velké plány, které se budou týkat jedné z poboček.</w:t>
      </w:r>
    </w:p>
    <w:p>
      <w:pPr/>
      <w:r>
        <w:rPr>
          <w:b w:val="1"/>
          <w:bCs w:val="1"/>
        </w:rPr>
        <w:t xml:space="preserve">Ondřej Baránek (ANO), primátor Havířova: </w:t>
      </w:r>
      <w:r>
        <w:rPr/>
        <w:t xml:space="preserve">“Plánujeme přestavbu na ulici Šrámková knihovny a rádi bychom to dostali do takové úrovně, která by zaručila nejlepší místo v republice. Takže budeme se těšit, budou tam zcela nejnovější trendy knihovnictví, která dneska jsou možné k vidění a samozřejmě nadále budeme pokračovat, protože chci, aby knihovna byla místo, kde se setkávají všichni občané.”</w:t>
      </w:r>
    </w:p>
    <w:p>
      <w:pPr/>
      <w:r>
        <w:rPr/>
        <w:t xml:space="preserve">---</w:t>
      </w:r>
    </w:p>
    <w:p>
      <w:pPr>
        <w:pStyle w:val="Heading1"/>
      </w:pPr>
      <w:r>
        <w:rPr>
          <w:sz w:val="36"/>
          <w:szCs w:val="36"/>
        </w:rPr>
        <w:t xml:space="preserve">V Havířově vznikne letos na 300 parkovacích míst</w:t>
      </w:r>
    </w:p>
    <w:p>
      <w:pPr/>
      <w:r>
        <w:rPr>
          <w:b w:val="1"/>
          <w:bCs w:val="1"/>
        </w:rPr>
        <w:t xml:space="preserve">Více než 300 parkovacích míst chce radnice vytvořit v letošním roce. Nová stání vzniknou například v ulici Karvinská, Lípová, nebo Junácká.</w:t>
      </w:r>
    </w:p>
    <w:p>
      <w:pPr/>
      <w:r>
        <w:rPr/>
        <w:t xml:space="preserve">Aby se vyřešila problematika s parkováním ve městě, muselo by vzniknout několik tisíc nových míst. Což ale najednou nelze. Za posledních šest let radnice postavila zhruba 1500 stání.</w:t>
      </w:r>
    </w:p>
    <w:p>
      <w:pPr/>
      <w:r>
        <w:rPr>
          <w:b w:val="1"/>
          <w:bCs w:val="1"/>
        </w:rPr>
        <w:t xml:space="preserve">Bohuslav Niemiec (KDU-ČSL), náměstek primátora: </w:t>
      </w:r>
      <w:r>
        <w:rPr/>
        <w:t xml:space="preserve">“V tomto roce plánujeme vybudovat čtyři velké parkoviště a je to přes tři sta nových parkovacích míst s tím, že proběhne i nějaká revitalizace starších parkovacích míst a bude se jednat o parkoviště na ulici Alšova, na ulici Hakenova, Lípová, také na Karvinské a Junácké, kde ten prostor chceme využít pro parkování. To znamená, že situaci v Havířově to nevyřeší tak, aby byli všichni spokojeni, ale to ani v našich silách není možné, ale budeme se snažit řešit parkování v Havířově tak, aby se dalo zaparkovat a já věřím, že v porovnání s ostatními městy okolo, se v Havířově myslím parkovat dá.”</w:t>
      </w:r>
    </w:p>
    <w:p>
      <w:pPr/>
      <w:r>
        <w:rPr/>
        <w:t xml:space="preserve">Ta místa, která jste vybrali pro letošní realizaci, opravdu nejvíce pálí občany Havířova?</w:t>
      </w:r>
    </w:p>
    <w:p>
      <w:pPr/>
      <w:r>
        <w:rPr>
          <w:b w:val="1"/>
          <w:bCs w:val="1"/>
        </w:rPr>
        <w:t xml:space="preserve">Bohuslav Niemiec (KDU-ČSL), náměstek primátora: </w:t>
      </w:r>
      <w:r>
        <w:rPr/>
        <w:t xml:space="preserve">“Ten proces vybírání, nebo realizace různých parkovišť je bych řekl velmi propracovaný. Jsou to podněty od občanů, občanských komisí, odboru komunálních služeb, z odboru investic, kde vznikají investiční náměty, které jsou potom prověřovány. Možnost realizace, zda tam jsou, nebo nejsou sítě, jaká by byla nákladovost investičních akcí a na základě toho je pak připravena projektová dokumentace a tyto čtyři projekty, které jsou projektovány, na které je vydáno stavební povolení v tomto roce, budou realizovány a ta nová parkovací místa vzniknou a zároveň tam dojde k revitalizaci nějakých starých parkovacích míst.”</w:t>
      </w:r>
    </w:p>
    <w:p>
      <w:pPr/>
      <w:r>
        <w:rPr/>
        <w:t xml:space="preserve">Součástí nových parkovacích ploch musí být ze zákona také vybudování určitého počtu dobíjecích stanic pro elektromobily. </w:t>
      </w:r>
    </w:p>
    <w:p>
      <w:pPr/>
      <w:r>
        <w:rPr/>
        <w:t xml:space="preserve">---</w:t>
      </w:r>
    </w:p>
    <w:p>
      <w:pPr>
        <w:pStyle w:val="Heading1"/>
      </w:pPr>
      <w:r>
        <w:rPr>
          <w:sz w:val="36"/>
          <w:szCs w:val="36"/>
        </w:rPr>
        <w:t xml:space="preserve">Žáci ZŠ K. Světlé budou mít předmět finanční gramotnost</w:t>
      </w:r>
    </w:p>
    <w:p>
      <w:pPr/>
      <w:r>
        <w:rPr>
          <w:b w:val="1"/>
          <w:bCs w:val="1"/>
        </w:rPr>
        <w:t xml:space="preserve">Základní škola Karolíny Světlé v Havířově se v hodinách matematiky a občanské výuky věnuje i finanční gramotnosti. Žáci se také v tomto tématu úspěšně účastní soutěží. Škola však jde ještě dál.</w:t>
      </w:r>
    </w:p>
    <w:p>
      <w:pPr/>
      <w:r>
        <w:rPr/>
        <w:t xml:space="preserve">Chceme, aby žáci znali hodnotu peněz a hlavně, aby jednou neskončili v exekuci. Proto se děti druhého stupně na ZŠ K. Světlé v Havířově učí vše o financích. </w:t>
      </w:r>
    </w:p>
    <w:p>
      <w:pPr/>
      <w:r>
        <w:rPr>
          <w:b w:val="1"/>
          <w:bCs w:val="1"/>
        </w:rPr>
        <w:t xml:space="preserve">Michaela, žákyně ZŠ K. Světlé Havířov: </w:t>
      </w:r>
      <w:r>
        <w:rPr/>
        <w:t xml:space="preserve">“O půjčkách si myslím, že to není moc dobrá věc, protože, když si někdo půjčí méně a vždy jsou ty reklamy, že budete splácet jen tolik, tak vždy budeme splácet více, půjčíme 20 tisíc a vracíme 30 i více.”</w:t>
      </w:r>
    </w:p>
    <w:p>
      <w:pPr/>
      <w:r>
        <w:rPr>
          <w:b w:val="1"/>
          <w:bCs w:val="1"/>
        </w:rPr>
        <w:t xml:space="preserve">Tobias, žák ZŠ K. Světlé Havířov: </w:t>
      </w:r>
      <w:r>
        <w:rPr/>
        <w:t xml:space="preserve">“Budeme se tady učit i o investicích. Za co utrácet, za co neutrácet, co je dobré, co není, podvody." Rodiče to vítají? “Určitě jsou rádi, aby jsme věděli, co dělat s penězi.”</w:t>
      </w:r>
    </w:p>
    <w:p>
      <w:pPr/>
      <w:r>
        <w:rPr/>
        <w:t xml:space="preserve">Prozatím se finanční gramotnost vyučuje v rámci matematiky a občanské výuky.</w:t>
      </w:r>
    </w:p>
    <w:p>
      <w:pPr/>
      <w:r>
        <w:rPr>
          <w:b w:val="1"/>
          <w:bCs w:val="1"/>
        </w:rPr>
        <w:t xml:space="preserve">Petr Ptáček, ředitel ZŠ K. Světlé Havířov: </w:t>
      </w:r>
      <w:r>
        <w:rPr/>
        <w:t xml:space="preserve">“Budoucí deváťáci budou mít samostatný předmět v osnovách, dneska se tomu říká školní vzdělávací program, který se jmenuje finanční gramotnost. To znamená, že se budou napřímo učit jenom finanční gramotnost. Nebude to v rámci jiného učiva. Aby znali hodnotu peněz, aby dokázali nenaletět, aby věděli, že půjčování peněz je nebezpečné. Chceme z nich vychovat lidi, kteří jsou obezřetní a dokáží se pohybovat ve světě financí tak, aby neměli do budoucna problémy s exekucemi.”</w:t>
      </w:r>
    </w:p>
    <w:p>
      <w:pPr/>
      <w:r>
        <w:rPr/>
        <w:t xml:space="preserve">Žáci páté třídy se také zúčastnili soutěže finanční gramotnost.</w:t>
      </w:r>
    </w:p>
    <w:p>
      <w:pPr/>
      <w:r>
        <w:rPr>
          <w:b w:val="1"/>
          <w:bCs w:val="1"/>
        </w:rPr>
        <w:t xml:space="preserve">Martin, žák ZŠ K. Světlé Havířov: </w:t>
      </w:r>
      <w:r>
        <w:rPr/>
        <w:t xml:space="preserve">“My jsme například na té soutěži museli odpovídat na otázky jaký je rozdíl mezi kreditní a debetní kartou, jak fungují účty a spořicí účty, jak fungují úvěry a takové věci. Zadání pro krajské kolo máme, jak ozelenit školní pozemek. Napadlo nás tady třeba nasadit nové stromy, květiny, udělat tady nějaké posezení, jezírko.”</w:t>
      </w:r>
    </w:p>
    <w:p>
      <w:pPr/>
      <w:r>
        <w:rPr>
          <w:b w:val="1"/>
          <w:bCs w:val="1"/>
        </w:rPr>
        <w:t xml:space="preserve">Kryštof, žák ZŠ K. Světlé Havířov: </w:t>
      </w:r>
      <w:r>
        <w:rPr/>
        <w:t xml:space="preserve">“Celkově to vyjde na 150 tisíc. Zahradní domek stojí přes dvacet tisíc, nový plot, aby nám tady nikdo nepřelézal, tak ten stojí nějakých deset tisíc, nové stromky stojí také deset tisíc.”</w:t>
      </w:r>
    </w:p>
    <w:p>
      <w:pPr/>
      <w:r>
        <w:rPr/>
        <w:t xml:space="preserve">Žáci věří, že se svým projektem uspějí a postoupí do celostátního kola.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8-02-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2026-06-22T10:31:58+02:00</dcterms:created>
  <dcterms:modified xsi:type="dcterms:W3CDTF">2026-06-22T10:31:58+02:00</dcterms:modified>
</cp:coreProperties>
</file>

<file path=docProps/custom.xml><?xml version="1.0" encoding="utf-8"?>
<Properties xmlns="http://schemas.openxmlformats.org/officeDocument/2006/custom-properties" xmlns:vt="http://schemas.openxmlformats.org/officeDocument/2006/docPropsVTypes"/>
</file>