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Nejlepší sportovci a kolektivy okresu Bruntál</w:t>
      </w:r>
    </w:p>
    <w:p>
      <w:pPr/>
      <w:r>
        <w:rPr>
          <w:b w:val="1"/>
          <w:bCs w:val="1"/>
        </w:rPr>
        <w:t xml:space="preserve">Již poosmačtyřicáté vyhodnotila Česká unie sportu v Bruntále nejlepší sportovce okresu za rok 2024. Sešli se mistři a medailisté světa, Evropy i České republiky v mnoha různých sportech, ve kterých nás reprezentují. Byl vyhodnocen také nejlepší sportovní kolektiv.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2026-04-24T12:45:21+02:00</dcterms:created>
  <dcterms:modified xsi:type="dcterms:W3CDTF">2026-04-24T12:45:21+02:00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