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 Hlavně si myslím, že ta lávka bude zase takovou pěknou dominantou našeho města.”</w:t>
      </w:r>
    </w:p>
    <w:p>
      <w:pPr/>
      <w:r>
        <w:rPr/>
        <w:t xml:space="preserve">Nová lávka pro pěší a cyklisty bude konstruována jako ocelová a visutá. Nosné body budou kotveny do dvojice železobetonových upevnění. Jeji stavba by měla být dokončena ještě letos. Kromě rozšíření cyklostezek dojde také k rozvoji další spolupráce s obcí Hażlach, se kterou byla tato akce společně naplánována.</w:t>
      </w:r>
    </w:p>
    <w:p>
      <w:pPr/>
      <w:r>
        <w:rPr>
          <w:b w:val="1"/>
          <w:bCs w:val="1"/>
        </w:rPr>
        <w:t xml:space="preserve">Jan Wolf (SOCDEM), primátor města Karviná: </w:t>
      </w:r>
      <w:r>
        <w:rPr/>
        <w:t xml:space="preserve">“Myslim si, že se zvýší komfort cyklistům, bude tady pěší lávka pro místní občany z Louk, kteří můžou navštívit obec Hażlach, která je, myslím, že 900 metrů od toho mostu. Takže si myslím, že to bude fajn.”</w:t>
      </w:r>
    </w:p>
    <w:p>
      <w:pPr/>
      <w:r>
        <w:rPr/>
        <w:t xml:space="preserve">Na polské straně se plánuje navazující cyklostezka o délce 300 metrů.</w:t>
      </w:r>
    </w:p>
    <w:p>
      <w:pPr/>
      <w:r>
        <w:rPr>
          <w:b w:val="1"/>
          <w:bCs w:val="1"/>
        </w:rPr>
        <w:t xml:space="preserve">Grzegorz Sikorski, starosta obce Hażlach: </w:t>
      </w:r>
      <w:r>
        <w:rPr/>
        <w:t xml:space="preserve">“Na straně obce budeme realizovat cyklistickou stezku a budeme dodělávat část cesty. Terén, který je teď nedotčený, budeme upravovat na asfaltovou stezku. A tady bude vybudována cesta, aby bylo bezpečnější se sem dostat.”</w:t>
      </w: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 Předpokládáme nárůst turistů, kteří budou využívat tuto lávku. Občané Louk by mohli využívat naší infrastrukturu, máme tady obchody a rekreační objekty. My také rádi navštěvujeme Karvinou autem a teď si budeme moci vybrat i bezpečnou trasu na kole.”</w:t>
      </w:r>
    </w:p>
    <w:p>
      <w:pPr/>
      <w:r>
        <w:rPr/>
        <w:t xml:space="preserve">Nová cyklostezka bude na polské straně i osvětlená.</w:t>
      </w:r>
    </w:p>
    <w:p>
      <w:pPr/>
      <w:r>
        <w:rPr/>
        <w:t xml:space="preserve">Přidanou hodnotou nové cyklostezky budou i atraktivity v okolí. Například se turisté mohou zastavit v blízkém občerstvení a podívat se na cizokrajné ptáky. </w:t>
      </w:r>
    </w:p>
    <w:p>
      <w:pPr/>
      <w:r>
        <w:rPr>
          <w:b w:val="1"/>
          <w:bCs w:val="1"/>
        </w:rPr>
        <w:t xml:space="preserve">Łukasz Kocur, provozovatel papouščí voliéry a bistra: </w:t>
      </w:r>
      <w:r>
        <w:rPr/>
        <w:t xml:space="preserve">“Tady v tomto místě jsme vybudovali papouškárnu, kde je možné přijít se podívat na papoušky a zanedlouho k nim pořídíme také alpaky. Chceme vytvořit místo, kde budou lidé odpočívat ve spojení s přírodou.”</w:t>
      </w: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Karviná chrání nově vysazené stromy před bobry</w:t>
      </w:r>
    </w:p>
    <w:p>
      <w:pPr/>
      <w:r>
        <w:rPr>
          <w:b w:val="1"/>
          <w:bCs w:val="1"/>
        </w:rPr>
        <w:t xml:space="preserve">Navštívili jsme místo na karvinských lodičkách, kde se usídlila bobří rodinka.</w:t>
      </w:r>
    </w:p>
    <w:p>
      <w:pPr/>
      <w:r>
        <w:rPr/>
        <w:t xml:space="preserve">Na oblíbeném odpočinkovém místě Karviňáků, na Lodičkách v parku Boženy němcové, přibyli noví obyvatelé. Ke svému životu si toto místo vybrali bobři evropští.</w:t>
      </w:r>
    </w:p>
    <w:p>
      <w:pPr/>
      <w:r>
        <w:rPr>
          <w:b w:val="1"/>
          <w:bCs w:val="1"/>
        </w:rPr>
        <w:t xml:space="preserve">Lukáš Barchański, vedoucí přírodovědné stanice: </w:t>
      </w:r>
      <w:r>
        <w:rPr/>
        <w:t xml:space="preserve">“Bobr evropský je vlastně v České republice chráněný druh. V poslední době je jich tady čím dál více. Začalo to, co si pamatuju před lety, na Stonávce a z té Stonávky se rozšířili přes řeku Olši na Karvinské moře a vlastně do všech okolních rybníků, potoků a teďka i tady na Lodičky.”</w:t>
      </w:r>
    </w:p>
    <w:p>
      <w:pPr/>
      <w:r>
        <w:rPr/>
        <w:t xml:space="preserve">Vzhledem k tomu, že se bobr živí okusováním dřevin, město na tuto skutečnost ihned zareagovalo. Speciálně nově vysazené stromky proto chrání pletivem a speciálním nátěrem, který se bude aplikovat na jaře.</w:t>
      </w:r>
    </w:p>
    <w:p>
      <w:pPr/>
      <w:r>
        <w:rPr>
          <w:b w:val="1"/>
          <w:bCs w:val="1"/>
        </w:rPr>
        <w:t xml:space="preserve">Jana Maierová, vedoucí Odboru komunálních služeb MMK: </w:t>
      </w:r>
      <w:r>
        <w:rPr/>
        <w:t xml:space="preserve">“Jsme zjistili, že nám tady poškodil svým okusem 37 stromů. Tak jsme začali hned jednat tak, abychom minimalizovali škody a aby to bylo v souladu s přírodou.”</w:t>
      </w:r>
    </w:p>
    <w:p>
      <w:pPr/>
      <w:r>
        <w:rPr/>
        <w:t xml:space="preserve">624 Tady je typická ukázka bobří práce, takzvaný bobří hrad. Větve si uplácává hlínou a pod nimi se nachází bobří nora.</w:t>
      </w:r>
    </w:p>
    <w:p>
      <w:pPr/>
      <w:r>
        <w:rPr/>
        <w:t xml:space="preserve">Město si nechalo odborníkem vyčíslit škody, které bobr prozatím způsobil. Přesáhly částku 400 tisíc korun.</w:t>
      </w:r>
    </w:p>
    <w:p>
      <w:pPr/>
      <w:r>
        <w:rPr>
          <w:b w:val="1"/>
          <w:bCs w:val="1"/>
        </w:rPr>
        <w:t xml:space="preserve">Jana Maierová, vedoucí Odboru komunálních služeb MMK: </w:t>
      </w:r>
      <w:r>
        <w:rPr/>
        <w:t xml:space="preserve">“Tuto škodu dle zákona nám může kompenzovat krajský úřad, který jsme teda požídali o tuto částku, a pokud nám kraj tyto finance pošle, tak město je použije na nové výsadby v těch poškozených lokalitách a na ošetření dalších stromů. Rovněž bychom chtěli požádat občany, pokud by zjistili nějak viditelně poškození stromu nebo jeho náklon toho stromu, tak ať neprodleně kontaktují Odbor komunálních služeb.”</w:t>
      </w:r>
    </w:p>
    <w:p>
      <w:pPr/>
      <w:r>
        <w:rPr/>
        <w:t xml:space="preserve">Kromě Lodiček se bobři vyskytují i u Šikmého kostela, v Karviné-Loukách i kousek od Karvinského moře. </w:t>
      </w:r>
    </w:p>
    <w:p>
      <w:pPr/>
      <w:r>
        <w:rPr/>
        <w:t xml:space="preserve">---</w:t>
      </w:r>
    </w:p>
    <w:p>
      <w:pPr>
        <w:pStyle w:val="Heading1"/>
      </w:pPr>
      <w:r>
        <w:rPr>
          <w:sz w:val="36"/>
          <w:szCs w:val="36"/>
        </w:rPr>
        <w:t xml:space="preserve">Karvinské Hard Cafe hostí Líheň 2025</w:t>
      </w:r>
    </w:p>
    <w:p>
      <w:pPr/>
      <w:r>
        <w:rPr>
          <w:b w:val="1"/>
          <w:bCs w:val="1"/>
        </w:rPr>
        <w:t xml:space="preserve">I letos karvinský klub Hard Cafe hostí soutěž kapel Líheň, a to už poněkolikáté. Soutěž přežila i covidové roky, čehož si její pořadatelé velice váží. Tradičně přinese Líheň návštěvníkům veškerých koncertů to nejzajímavější z mladé klubové scény.</w:t>
      </w:r>
    </w:p>
    <w:p>
      <w:pPr/>
      <w:r>
        <w:rPr/>
        <w:t xml:space="preserve">Kromě klubů Stolárna v Havířově a BarBar v Ostravě již poněkolikáté Líheň hostí také karvinské Hard Cafe. </w:t>
      </w:r>
    </w:p>
    <w:p>
      <w:pPr/>
      <w:r>
        <w:rPr>
          <w:b w:val="1"/>
          <w:bCs w:val="1"/>
        </w:rPr>
        <w:t xml:space="preserve">Marek Slonina, ředitel soutěže Líheň: </w:t>
      </w:r>
      <w:r>
        <w:rPr/>
        <w:t xml:space="preserve">“Jsme tady rádi, protože mi přijde, že ten klub se k tomu vybízí a prostě je tady i ta správná rocková atmosféra, takže k soutěži Hard Cafe v Karviné jednoznačně patří.”</w:t>
      </w:r>
    </w:p>
    <w:p>
      <w:pPr/>
      <w:r>
        <w:rPr/>
        <w:t xml:space="preserve">Celkově 24. ročník Líhně nabídne 27 živých koncertů v časovém rozmezí od 4. února do 19. dubna, kdy se v havířovském klubu Stolárna uskuteční velké finále. </w:t>
      </w:r>
    </w:p>
    <w:p>
      <w:pPr/>
      <w:r>
        <w:rPr>
          <w:b w:val="1"/>
          <w:bCs w:val="1"/>
        </w:rPr>
        <w:t xml:space="preserve">Marek Slonina, ředitel soutěže Líheň: </w:t>
      </w:r>
      <w:r>
        <w:rPr/>
        <w:t xml:space="preserve">“V každém koncertě máme vždy tři kapely, ale na velké finále jsou vždy čtyři, tam se rozhoduje o vítězi celé soutěže, a vždy na tento koncert máme pozvaného ještě nějakého hosta.”</w:t>
      </w:r>
    </w:p>
    <w:p>
      <w:pPr/>
      <w:r>
        <w:rPr/>
        <w:t xml:space="preserve">Ačkoli host velkého finále ještě nebyl prozrazen, program jednotlivých soutěžních večerů je dostupný na webových stránkách soutěže. Kromě kapel z Česka, se na soutěžní listině objevilo také několik kapel ze Slovenska a Polska. Na prvním karvinském soutěžním večeru vystoupily kapely Blankvers, Bexley a Mantra. </w:t>
      </w:r>
    </w:p>
    <w:p>
      <w:pPr/>
      <w:r>
        <w:rPr>
          <w:b w:val="1"/>
          <w:bCs w:val="1"/>
        </w:rPr>
        <w:t xml:space="preserve">Petr Foldyna, kytarista kapely Blankvers: </w:t>
      </w:r>
      <w:r>
        <w:rPr/>
        <w:t xml:space="preserve">“My jsme z kapely Blankvers, přijeli jsme z Ostravy a očekáváme, že si hlavně dobře zahrajem, uslyšíme zase nějaké nové kapely, protože je ještě neznáme, a když z toho něco bude, jako třeba postup do dalšího kola, tak jedině dobře. Ale chceme si hlavně dobře zahrát. Fungujem už pár let, ale až teď se začínáme tak nějak prodírat víc na světlo, takže touhle formou se snažíme nějak víc zviditelnit a dát o nás vědět.”</w:t>
      </w:r>
    </w:p>
    <w:p>
      <w:pPr/>
      <w:r>
        <w:rPr>
          <w:b w:val="1"/>
          <w:bCs w:val="1"/>
        </w:rPr>
        <w:t xml:space="preserve">Vít Gruner, zpěvák kapely Bexley / Tomáš Harasim, kytarista kapely Bexley: </w:t>
      </w:r>
      <w:r>
        <w:rPr/>
        <w:t xml:space="preserve">“My jsme z kapely Bexley, přijeli jsme sem z Opavy a konkrétně já jsem frontman a zpívám především a starám se o show.” “Čau čau, já jsem Tomáš z Bexley, Opava, kytara.” “Jelikož jsme se všichni vrátili čerstvě z práce, ze schůzek a podobně, tak očekáváme, že se trošičku odreagujeme, že si zahrajeme sami pro sebe, a protože tento týden jsme neměli zkoušku, tak si i zazkoušíme. Pokud to někoho zaujme, tak budeme jedině rádi.”</w:t>
      </w:r>
    </w:p>
    <w:p>
      <w:pPr/>
      <w:r>
        <w:rPr>
          <w:b w:val="1"/>
          <w:bCs w:val="1"/>
        </w:rPr>
        <w:t xml:space="preserve">Marek Slonina, ředitel soutěže Líheň: </w:t>
      </w:r>
      <w:r>
        <w:rPr/>
        <w:t xml:space="preserve">“Víceméně se snažíme každé kolo skládat stylově podobné. Ty kapely, aby měly podobný žánr, aby se lépe hodnotilo." </w:t>
      </w:r>
    </w:p>
    <w:p>
      <w:pPr/>
      <w:r>
        <w:rPr/>
        <w:t xml:space="preserve">V každém kole hodnotí výkony kapel odborná porota, sestavená především z lidí ze scény a protřelých muzikantů. </w:t>
      </w:r>
    </w:p>
    <w:p>
      <w:pPr/>
      <w:r>
        <w:rPr>
          <w:b w:val="1"/>
          <w:bCs w:val="1"/>
        </w:rPr>
        <w:t xml:space="preserve">Marek Slonina, ředitel soutěže Líheň: </w:t>
      </w:r>
      <w:r>
        <w:rPr/>
        <w:t xml:space="preserve">“Samozřejmě s tím, jak se blížíme k velkému finále, tak počet a odbornost roste. Nejodbornější porota bývá na velkém finále, kde už máme opravdu slovutné hudebníky. V loňském ročníku jsme tam měli v porotě třeba Jirku Bořutu, bubeníka skupiny Speciál od Věrky Špinarové, takže máme tam pravověrné hudebníky, máme tam pořadatele festivalů, máme zvukaře, máme majitele hudebních studií a podobně, takže jsou to všechno lidi z branže a občas dobereme někoho, jak se říká, z lidu.”</w:t>
      </w:r>
    </w:p>
    <w:p>
      <w:pPr/>
      <w:r>
        <w:rPr>
          <w:b w:val="1"/>
          <w:bCs w:val="1"/>
        </w:rPr>
        <w:t xml:space="preserve">Stanislaw Waclawik, porotce a zvukař: </w:t>
      </w:r>
      <w:r>
        <w:rPr/>
        <w:t xml:space="preserve">“Já osobně přihlížím i k tomu, jak daná kapela přistupuje k té soutěži celkově, jak ke zvukové zkoušce, svým chováním a podobně.”</w:t>
      </w:r>
    </w:p>
    <w:p>
      <w:pPr/>
      <w:r>
        <w:rPr/>
        <w:t xml:space="preserve">Na celkem šest základních kol, které se uskuteční ve všech soutěžních klubech, navážou čtvrtfinálové a semifinálové koncerty.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2026-05-14T08:11:43+02:00</dcterms:created>
  <dcterms:modified xsi:type="dcterms:W3CDTF">2026-05-14T08:11:43+02:00</dcterms:modified>
</cp:coreProperties>
</file>

<file path=docProps/custom.xml><?xml version="1.0" encoding="utf-8"?>
<Properties xmlns="http://schemas.openxmlformats.org/officeDocument/2006/custom-properties" xmlns:vt="http://schemas.openxmlformats.org/officeDocument/2006/docPropsVTypes"/>
</file>