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Krajským nemocnicím pomáhá umělá inteligence</w:t>
      </w:r>
    </w:p>
    <w:p>
      <w:pPr/>
      <w:r>
        <w:rPr>
          <w:b w:val="1"/>
          <w:bCs w:val="1"/>
        </w:rPr>
        <w:t xml:space="preserve">Všechny krajské nemocnice využívají umělou inteligenci při vyhodnocování rentgenových snímků hrudníku. V Havířově se už brzy začne technologie používat i v dalších oblastech.</w:t>
      </w:r>
    </w:p>
    <w:p>
      <w:pPr/>
      <w:r>
        <w:rPr/>
        <w:t xml:space="preserve">Nemocnice v Havířově byla první v ČR, která před třemi lety začala testovat umělou inteligenci při vyhodnocování rentgenových snímků hrudníku. Nyní se třetí oko, jak tomu lékaři říkají, stalo nedílnou součástí při jejich práci.</w:t>
      </w:r>
    </w:p>
    <w:p>
      <w:pPr/>
      <w:r>
        <w:rPr>
          <w:b w:val="1"/>
          <w:bCs w:val="1"/>
        </w:rPr>
        <w:t xml:space="preserve">Norbert Schellong, ředitel Nemocnice Havířov: </w:t>
      </w:r>
      <w:r>
        <w:rPr/>
        <w:t xml:space="preserve">“Ta přesnost tehdy mohla být na nějakých 70, 80% ze stran toho pozitivního nálezu a to vypadá, že je to hodně, ale v podstatě je to málo, aby se lékař na tu technologii spoléhal. Dnes můžeme říct, že v tom roztřídění, které jste dnes viděli na ty negativní, pozitivní a abnormální snímky je ten systém více než 90, 95%."</w:t>
      </w:r>
    </w:p>
    <w:p>
      <w:pPr/>
      <w:r>
        <w:rPr/>
        <w:t xml:space="preserve">Umělá inteligence bude umět vyhodnocovat i další rentgenové snímky.</w:t>
      </w:r>
    </w:p>
    <w:p>
      <w:pPr/>
      <w:r>
        <w:rPr>
          <w:b w:val="1"/>
          <w:bCs w:val="1"/>
          <w:i w:val="1"/>
          <w:iCs w:val="1"/>
        </w:rPr>
        <w:t xml:space="preserve">Matěj Misař, jednatel společnosti Carebot: </w:t>
      </w:r>
      <w:r>
        <w:rPr>
          <w:i w:val="1"/>
          <w:iCs w:val="1"/>
        </w:rPr>
        <w:t xml:space="preserve">“</w:t>
      </w:r>
      <w:r>
        <w:rPr/>
        <w:t xml:space="preserve">Již brzy budeme zavádět systém i pro detekci fraktur kostí, a to včetně pediatrických pacientů a pak tady máme třetí věc, a to je mamografický screening."</w:t>
      </w:r>
    </w:p>
    <w:p>
      <w:pPr/>
      <w:r>
        <w:rPr/>
        <w:t xml:space="preserve">Dalším pomocníkem, tentokrát ale už při samotné léčbě, je virtuální realita, kterou využívá nemocnice v rámci rehabilitace.</w:t>
      </w:r>
    </w:p>
    <w:p>
      <w:pPr/>
      <w:r>
        <w:rPr>
          <w:b w:val="1"/>
          <w:bCs w:val="1"/>
        </w:rPr>
        <w:t xml:space="preserve">Josef Bělica (ANO), hejtman MSK: </w:t>
      </w:r>
      <w:r>
        <w:rPr/>
        <w:t xml:space="preserve">“Ta umělá inteligence funguje ve všech krajských zařízeních a ohledně té virtuální reality, tak ta je aktuálně používaná v šesti krajských nemocnicích. Havířovská nemocnice má i statut výzkumného centra a já jsem moc rád, že se to v praxi projevuje.”</w:t>
      </w:r>
    </w:p>
    <w:p>
      <w:pPr/>
      <w:r>
        <w:rPr/>
        <w:t xml:space="preserve">Nemocnice v letošním roce začala testovat umělou inteligenci i při odhalování abnormalit v EKG záznamu pacienta. </w:t>
      </w:r>
    </w:p>
    <w:p>
      <w:pPr/>
      <w:r>
        <w:rPr/>
        <w:t xml:space="preserve">---</w:t>
      </w:r>
    </w:p>
    <w:p>
      <w:pPr>
        <w:pStyle w:val="Heading1"/>
      </w:pPr>
      <w:r>
        <w:rPr>
          <w:sz w:val="36"/>
          <w:szCs w:val="36"/>
        </w:rPr>
        <w:t xml:space="preserve">Karviná uctila Evropský den obětí trestných činů</w:t>
      </w:r>
    </w:p>
    <w:p>
      <w:pPr/>
      <w:r>
        <w:rPr>
          <w:b w:val="1"/>
          <w:bCs w:val="1"/>
        </w:rPr>
        <w:t xml:space="preserve">Před policejními služebnami se po celé republice rozsvítily majáky služebních vozidel, a to u příležitosti Evropského dne obětí trestných činů. Policisté spolu s pracovníky Probační a mediační služby tímto způsobem symbolicky vzdali hold obětem trestných činů.</w:t>
      </w:r>
    </w:p>
    <w:p>
      <w:pPr/>
      <w:r>
        <w:rPr/>
        <w:t xml:space="preserve">Evropský den obětí trestných činů, který se připomíná 22. února, má za cíl především zvýšit povědomí o právech a potřebách obětí. K této celostátní akci se v Karviné připojili zástupci policistů i probačních pracovníků.</w:t>
      </w:r>
    </w:p>
    <w:p>
      <w:pPr/>
      <w:r>
        <w:rPr>
          <w:b w:val="1"/>
          <w:bCs w:val="1"/>
        </w:rPr>
        <w:t xml:space="preserve">Miroslav Kolátek, preventista PČR MSK: </w:t>
      </w:r>
      <w:r>
        <w:rPr/>
        <w:t xml:space="preserve">“My si každoročně v únoru v tento den připomínáme Evropský den obětí trestných činů. A tak jsme se tady dnes sešli s Probační a mediační službou, abychom v pravé poledne uctili minutou ticha a podpořili oběti trestných činů. Zároveň se v tuto dobu po celé zemi u policejních služeben rozblikají majáky na policejních vozidlech - tímto symbolizují naději a blížící se pomoc právě těm obětem těch trestných činů.”</w:t>
      </w:r>
    </w:p>
    <w:p>
      <w:pPr/>
      <w:r>
        <w:rPr/>
        <w:t xml:space="preserve">V rámci Policie České republiky fungují speciálně vyškolení pracovníci, kteří jsou schopni a ochotni být kdykoli nápomocni, zejména pokud se jedná o zvlášť citlivé případy.</w:t>
      </w:r>
    </w:p>
    <w:p>
      <w:pPr/>
      <w:r>
        <w:rPr>
          <w:b w:val="1"/>
          <w:bCs w:val="1"/>
        </w:rPr>
        <w:t xml:space="preserve">Miroslav Kolátek, preventista PČR MSK: </w:t>
      </w:r>
      <w:r>
        <w:rPr/>
        <w:t xml:space="preserve">“Práce s oběťmi je mnohdy velmi složitá, zejména jedná-li se o zvlášť zranitelné oběti jako jsou děti, senioři, případně oběti sexuálního násilí.”</w:t>
      </w:r>
    </w:p>
    <w:p>
      <w:pPr/>
      <w:r>
        <w:rPr/>
        <w:t xml:space="preserve">Po práci policie přichází na řadu Probační a mediační služba, jejímž úkolem je pomoci obětem vyrovnat se s těžkou životní situací. Tato služba informuje oběti o jejich právech, poskytuje právní rady ohledně trestního řízení, pomáhá při hledání dalších potřebných služeb a rovněž nabízí doprovod důvěrníka při jednáních s orgány činnými v trestním řízení.</w:t>
      </w:r>
    </w:p>
    <w:p>
      <w:pPr/>
      <w:r>
        <w:rPr>
          <w:b w:val="1"/>
          <w:bCs w:val="1"/>
        </w:rPr>
        <w:t xml:space="preserve">Radim Valián, vedoucí Probační a mediační služby Karviná: </w:t>
      </w:r>
      <w:r>
        <w:rPr/>
        <w:t xml:space="preserve">“Pro navázání spolupráce s námi není potřeba nic jiného než ochoty toho poškozeného a jeho potřeby něco řešit.”</w:t>
      </w:r>
    </w:p>
    <w:p>
      <w:pPr/>
      <w:r>
        <w:rPr/>
        <w:t xml:space="preserve">Kdokoli se na Probační a mediační službu může obrátit v době provozu střediska nebo konkrétního poradce a poté je sjednána osobní schůzka, na které se vyloží daný problém. Ta obvykle končí určitým doporučením nebo radou, ve vážnějších případech spolupráce pokračuje dál. </w:t>
      </w:r>
    </w:p>
    <w:p>
      <w:pPr/>
      <w:r>
        <w:rPr/>
        <w:t xml:space="preserve">Oproti roku 2023 za loňský rok nedošlo k výraznému poklesu ani nárůstu potřeby probační a mediační služby a čísla jsou v poměru srovnatelná. </w:t>
      </w:r>
    </w:p>
    <w:p>
      <w:pPr/>
      <w:r>
        <w:rPr>
          <w:b w:val="1"/>
          <w:bCs w:val="1"/>
        </w:rPr>
        <w:t xml:space="preserve">Radim Valián, vedoucí Probační a mediační služby Karviná: </w:t>
      </w:r>
      <w:r>
        <w:rPr/>
        <w:t xml:space="preserve">“Nejčastěji se na Probační a mediační službu a konkrétně na poradnu pro oběti obraceli poškození z majetkové trestné činnosti. Výjimkou nejsou ani případy násilné trestné činnosti, stalkingu a jiných vážných trestných činů.”</w:t>
      </w:r>
    </w:p>
    <w:p>
      <w:pPr/>
      <w:r>
        <w:rPr/>
        <w:t xml:space="preserve">Probační a mediační služba se nachází na ulici Zakladatelská, vedle Karvinské hornické nemocnice.</w:t>
      </w:r>
    </w:p>
    <w:p>
      <w:pPr/>
      <w:r>
        <w:rPr>
          <w:b w:val="1"/>
          <w:bCs w:val="1"/>
        </w:rPr>
        <w:t xml:space="preserve">Miroslav Kolátek, preventista PČR MSK: </w:t>
      </w:r>
      <w:r>
        <w:rPr/>
        <w:t xml:space="preserve">“Policisté si moc dobře uvědomují, jak je pro oběti trestných činů velmi složité mluvit o tom, co se jim stalo, to si nesmírně vážíme těch, kteří to dokáží. A pro ty ostatní máme vzkaz: Nebojte se a mluvte, jste připraveni vám pomoct nejen skrze linku 158, ale také na kterékoli policejní služebně.”</w:t>
      </w:r>
    </w:p>
    <w:p>
      <w:pPr/>
      <w:r>
        <w:rPr/>
        <w:t xml:space="preserve">---</w:t>
      </w:r>
    </w:p>
    <w:p>
      <w:pPr/>
      <w:r>
        <w:rPr/>
        <w:t xml:space="preserve">SLEZSKÁ NEMOCNICE ZÍSKALA PRESTIŽNÍ STATUT</w:t>
      </w:r>
    </w:p>
    <w:p>
      <w:pPr/>
      <w:r>
        <w:rPr/>
        <w:t xml:space="preserve">Slezská nemocnice v Opavě získala statut centra vysoce specializované chirurgické péče pro léčbu karcinomu rekta, udělovaný Ministerstvem zdravotnictví. Tento úspěch potvrzuje vysokou úroveň chirurgické péče a zavazuje nemocnici k jejímu dalšímu zlepšování. V Moravskoslezském kraji mají tento statut pouze čtyři nemocnice, v celé ČR jich je 25.</w:t>
      </w:r>
    </w:p>
    <w:p>
      <w:pPr/>
      <w:r>
        <w:rPr/>
        <w:t xml:space="preserve">SENIORSKÉ TAXÍKY V PORUBĚ LÁMOU REKORDY</w:t>
      </w:r>
    </w:p>
    <w:p>
      <w:pPr/>
      <w:r>
        <w:rPr/>
        <w:t xml:space="preserve">Služba Senior Expres Poruba, určená pro seniory nad 74 let, zaznamenala v loňském roce rekordní nárůst jízd o 60 % oproti roku 2023. Tři vozidla najela 62 228 kilometrů a uskutečnila téměř 8 000 jízd, přičemž cena za jednu jízdu zůstává 40 korun. Senioři mohou taxi využívat k lékaři, na úřady či za sociálními službami, a to maximálně čtyřikrát měsíčně.</w:t>
      </w:r>
    </w:p>
    <w:p>
      <w:pPr/>
      <w:r>
        <w:rPr/>
        <w:t xml:space="preserve">---</w:t>
      </w:r>
    </w:p>
    <w:p>
      <w:pPr>
        <w:pStyle w:val="Heading1"/>
      </w:pPr>
      <w:r>
        <w:rPr>
          <w:sz w:val="36"/>
          <w:szCs w:val="36"/>
        </w:rPr>
        <w:t xml:space="preserve">ZŠ Karla Pokorného má unikátní místnost Snoezelen</w:t>
      </w:r>
    </w:p>
    <w:p>
      <w:pPr/>
      <w:r>
        <w:rPr>
          <w:b w:val="1"/>
          <w:bCs w:val="1"/>
        </w:rPr>
        <w:t xml:space="preserve">Na Základní škole Karla Pokorného v Ostravě-Porubě se slavnostně otevřela unikátní místnost Snoezelen. Žákům i zaměstnancům školy nabízí nejen útočiště, ale také prostor pro aktivaci pod vedením školní psycholožky.</w:t>
      </w:r>
    </w:p>
    <w:p>
      <w:pPr/>
      <w:r>
        <w:rPr/>
        <w:t xml:space="preserve">ZŠ Karla Pokorného se nově pyšní místností Snoezelen. Jedná se o prostor vhodný k  relaxaci i stimulaci. A je určen především pro žáky, které trápí psychické problémy.</w:t>
      </w:r>
      <w:r>
        <w:rPr>
          <w:b w:val="1"/>
          <w:bCs w:val="1"/>
        </w:rPr>
        <w:t xml:space="preserve"> </w:t>
      </w:r>
      <w:r>
        <w:rPr/>
        <w:t xml:space="preserve">Za jeho vznikem stojí školní psycholožka Hana Stachová.</w:t>
      </w:r>
    </w:p>
    <w:p>
      <w:pPr/>
      <w:r>
        <w:rPr>
          <w:b w:val="1"/>
          <w:bCs w:val="1"/>
        </w:rPr>
        <w:t xml:space="preserve">Hana Stachová, psycholog, autorka místnosti Snoezelen: </w:t>
      </w:r>
      <w:r>
        <w:rPr>
          <w:i w:val="1"/>
          <w:iCs w:val="1"/>
        </w:rPr>
        <w:t xml:space="preserve">,,Dneska je na mnoha pracovištích, ale bohužel ne na základních školách, protože tam asi nikdo nepředpokládá, že děti ty problémy mají.”</w:t>
      </w:r>
    </w:p>
    <w:p>
      <w:pPr/>
      <w:r>
        <w:rPr/>
        <w:t xml:space="preserve">Prostor má pomocí příjemných smyslových prožitků podpořit především psychickou odolnost žáků.</w:t>
      </w:r>
    </w:p>
    <w:p>
      <w:pPr/>
      <w:r>
        <w:rPr>
          <w:b w:val="1"/>
          <w:bCs w:val="1"/>
          <w:i w:val="1"/>
          <w:iCs w:val="1"/>
        </w:rPr>
        <w:t xml:space="preserve">Zaměstnankyně </w:t>
      </w:r>
      <w:r>
        <w:rPr>
          <w:b w:val="1"/>
          <w:bCs w:val="1"/>
          <w:i w:val="1"/>
          <w:iCs w:val="1"/>
        </w:rPr>
        <w:t xml:space="preserve">ZŠ Karla Pokorného</w:t>
      </w:r>
      <w:r>
        <w:rPr>
          <w:b w:val="1"/>
          <w:bCs w:val="1"/>
          <w:i w:val="1"/>
          <w:iCs w:val="1"/>
        </w:rPr>
        <w:t xml:space="preserve">: </w:t>
      </w:r>
      <w:r>
        <w:rPr>
          <w:i w:val="1"/>
          <w:iCs w:val="1"/>
        </w:rPr>
        <w:t xml:space="preserve">,,Navodí si nějakou atmosféru za pomoci paní psycholožky, vůní a hudby a určitě tak přijdou na jiné myšlenky, než ty dotyčné děti trápí.”</w:t>
      </w:r>
    </w:p>
    <w:p>
      <w:pPr/>
      <w:r>
        <w:rPr>
          <w:b w:val="1"/>
          <w:bCs w:val="1"/>
        </w:rPr>
        <w:t xml:space="preserve">Hana Stachová, psycholog, autorka místnosti Snoezelen: </w:t>
      </w:r>
      <w:r>
        <w:rPr>
          <w:i w:val="1"/>
          <w:iCs w:val="1"/>
        </w:rPr>
        <w:t xml:space="preserve">,,Pro mě je velmi důležité tady toto hnízdo, které bylo původně určeno autistům, kteří mají rádi svůj prostor.”</w:t>
      </w:r>
    </w:p>
    <w:p>
      <w:pPr/>
      <w:r>
        <w:rPr>
          <w:b w:val="1"/>
          <w:bCs w:val="1"/>
          <w:i w:val="1"/>
          <w:iCs w:val="1"/>
        </w:rPr>
        <w:t xml:space="preserve">Zaměstnankyně </w:t>
      </w:r>
      <w:r>
        <w:rPr>
          <w:b w:val="1"/>
          <w:bCs w:val="1"/>
          <w:i w:val="1"/>
          <w:iCs w:val="1"/>
        </w:rPr>
        <w:t xml:space="preserve">ZŠ Karla Pokorného</w:t>
      </w:r>
      <w:r>
        <w:rPr>
          <w:b w:val="1"/>
          <w:bCs w:val="1"/>
          <w:i w:val="1"/>
          <w:iCs w:val="1"/>
        </w:rPr>
        <w:t xml:space="preserve">: </w:t>
      </w:r>
      <w:r>
        <w:rPr>
          <w:i w:val="1"/>
          <w:iCs w:val="1"/>
        </w:rPr>
        <w:t xml:space="preserve">,,</w:t>
      </w:r>
      <w:r>
        <w:rPr>
          <w:i w:val="1"/>
          <w:iCs w:val="1"/>
        </w:rPr>
        <w:t xml:space="preserve">Jé to je příjemné. Tím, že ty světýlka mění barvu, tak to ovlivňuje také moji náladu.</w:t>
      </w:r>
      <w:r>
        <w:rPr>
          <w:i w:val="1"/>
          <w:iCs w:val="1"/>
        </w:rPr>
        <w:t xml:space="preserve">"</w:t>
      </w:r>
    </w:p>
    <w:p>
      <w:pPr/>
      <w:r>
        <w:rPr/>
        <w:t xml:space="preserve">Vznik místnosti, která byla součástí většího projektu, by nebyl možný bez podpory městského obvodu Poruba a finanční pomoci. Celý projekt vyšel na 10,5 milionu korun.</w:t>
      </w:r>
    </w:p>
    <w:p>
      <w:pPr/>
      <w:r>
        <w:rPr>
          <w:b w:val="1"/>
          <w:bCs w:val="1"/>
        </w:rPr>
        <w:t xml:space="preserve">Jaroslava Naďová, ředitelka ZŠ Karla Pokorného: </w:t>
      </w:r>
      <w:r>
        <w:rPr/>
        <w:t xml:space="preserve">,,</w:t>
      </w:r>
      <w:r>
        <w:rPr>
          <w:i w:val="1"/>
          <w:iCs w:val="1"/>
        </w:rPr>
        <w:t xml:space="preserve">Z IROPu šlo 90 %, 10 % je magistrát a zřizovatel. Zatím se budeme věnovat individuálně, postupně bychom přecházeli do skupinových terapií.”</w:t>
      </w:r>
    </w:p>
    <w:p>
      <w:pPr/>
      <w:r>
        <w:rPr/>
        <w:t xml:space="preserve">Místnost má do budoucna sloužit také rodinným příslušníkům žáků. </w:t>
      </w:r>
    </w:p>
    <w:p>
      <w:pPr/>
      <w:r>
        <w:rPr/>
        <w:t xml:space="preserve">---</w:t>
      </w:r>
    </w:p>
    <w:p>
      <w:pPr>
        <w:pStyle w:val="Heading1"/>
      </w:pPr>
      <w:r>
        <w:rPr>
          <w:sz w:val="36"/>
          <w:szCs w:val="36"/>
        </w:rPr>
        <w:t xml:space="preserve">Sezonu zahájí Vagonářské muzeum s mnoha novinkami</w:t>
      </w:r>
    </w:p>
    <w:p>
      <w:pPr/>
      <w:r>
        <w:rPr>
          <w:b w:val="1"/>
          <w:bCs w:val="1"/>
        </w:rPr>
        <w:t xml:space="preserve">Vagonářské muzeum ve Studénce zahajuje v sobotu 1. března další turistickou sezonu. Návštěvníkům nabídne novinku téměř v každé místnosti. Třeba nová nález minci nebo svářečský trenažér “Bertíka”</w:t>
      </w:r>
    </w:p>
    <w:p>
      <w:pPr/>
      <w:r>
        <w:rPr/>
        <w:t xml:space="preserve">Tak tohle je první novinka, kterou budou moci zkoušet návštěvníci Vagonářského muzea ve studáneckém zámku, konkrétně v edukační místnosti.  </w:t>
      </w:r>
    </w:p>
    <w:p>
      <w:pPr/>
      <w:r>
        <w:rPr>
          <w:b w:val="1"/>
          <w:bCs w:val="1"/>
        </w:rPr>
        <w:t xml:space="preserve">Bronislav Novosad, vedoucí Vagonářského muzea: </w:t>
      </w:r>
      <w:r>
        <w:rPr/>
        <w:t xml:space="preserve">“Svářečský trenažér, který jsme familiérně nazvali Bertík. Tam si děti prostrčí ruce, chytnou si svářecí pistoli a pokud se jim to podaří, tak uslyší ten zvuk, to prskání originální jako při svařování.”      </w:t>
      </w:r>
    </w:p>
    <w:p>
      <w:pPr/>
      <w:r>
        <w:rPr/>
        <w:t xml:space="preserve">Finišují také práce na dalším železničním modelu - Urbánkově městě a v jiných místnostech přibydou modely letadel, které se dříve vyráběly ve zdejší Vagonce. V legionářské expozici jsou k vidění nové exponáty zapůjčené z Muzea městyse v Suchdole nad Odrou. </w:t>
      </w:r>
    </w:p>
    <w:p>
      <w:pPr/>
      <w:r>
        <w:rPr>
          <w:b w:val="1"/>
          <w:bCs w:val="1"/>
        </w:rPr>
        <w:t xml:space="preserve">Bronislav Novosad, vedoucí Vagonářského muzea: </w:t>
      </w:r>
      <w:r>
        <w:rPr/>
        <w:t xml:space="preserve">“V místnosti, která představuje výstavu “Mince, kam se podíváš”, bude prezentována zlatá mince Slovenské strely a unikátní nález, která souvisí s opravou zdejšího zámku, mince z doby Ludvíka XV.</w:t>
      </w:r>
      <w:r>
        <w:rPr>
          <w:b w:val="1"/>
          <w:bCs w:val="1"/>
        </w:rPr>
        <w:t xml:space="preserve"> </w:t>
      </w:r>
      <w:r>
        <w:rPr/>
        <w:t xml:space="preserve">Souvisí s rodem Řeplínských z Berečka, kteří získali panství Studénka po roce 1722.”  </w:t>
      </w:r>
    </w:p>
    <w:p>
      <w:pPr/>
      <w:r>
        <w:rPr/>
        <w:t xml:space="preserve">Tuto minci našli podlaháři během restaurátorských prací, které aktuálně v části zámku probíhají.  </w:t>
      </w:r>
    </w:p>
    <w:p>
      <w:pPr/>
      <w:r>
        <w:rPr>
          <w:b w:val="1"/>
          <w:bCs w:val="1"/>
        </w:rPr>
        <w:t xml:space="preserve">Ivana Richterová, kurátorka Vagonářského muzea: </w:t>
      </w:r>
      <w:r>
        <w:rPr/>
        <w:t xml:space="preserve">“I přes restaurátorské práce se brány našeho muzea otevřou pro návštěvníky již 1. března. Jediným omezením bude vchod do muzea, který nebude hlavním schodištěm, ale bočním točitým schodištěm.”  </w:t>
      </w:r>
    </w:p>
    <w:p>
      <w:pPr/>
      <w:r>
        <w:rPr/>
        <w:t xml:space="preserve">Tato novinka, změna přístupové cesty k expozicím, ovšem bude jen dočasná.</w:t>
      </w:r>
    </w:p>
    <w:p>
      <w:pPr/>
      <w:r>
        <w:rPr/>
        <w:t xml:space="preserve">---</w:t>
      </w:r>
    </w:p>
    <w:p>
      <w:pPr/>
      <w:r>
        <w:rPr/>
        <w:t xml:space="preserve">POLICISTÉ ODHALILI VÁŽNÉ DOPRAVNÍ PŘESTUPKY</w:t>
      </w:r>
    </w:p>
    <w:p>
      <w:pPr/>
      <w:r>
        <w:rPr/>
        <w:t xml:space="preserve">Policisté odhalili vážné dopravní přestupky. Tady jsou dva případy za všechny. Muž, který řídil s více než 2 promile alkoholu s extrémním překročením rychlosti v Ostravě. Na Třinecku byl přistižen muž bez řidičského průkazu, jehož spolujezdec řídil pod vlivem alkoholu. Během dopravních kontrol bylo zjištěno 1 250 přestupků, z toho 480 za rychlost a 13 řidičů pod vlivem alkoholu.</w:t>
      </w:r>
    </w:p>
    <w:p>
      <w:pPr>
        <w:pStyle w:val="Heading1"/>
      </w:pPr>
      <w:r>
        <w:rPr>
          <w:sz w:val="36"/>
          <w:szCs w:val="36"/>
        </w:rPr>
        <w:t xml:space="preserve">Hokejový tvrďák Jan Výtisk se ve 43 letech loučil s kariérou</w:t>
      </w:r>
    </w:p>
    <w:p>
      <w:pPr/>
      <w:r>
        <w:rPr>
          <w:b w:val="1"/>
          <w:bCs w:val="1"/>
        </w:rPr>
        <w:t xml:space="preserve">Bývalý juniorský mistr světa, šampion extraligy a také jeden z nejtvrdších českých hokejistů Jan Výtisk ukončil svou kariéru. Vynikající obránce řekl sbohem během utkání prvoligového Frýdku-Místku, kde naposledy působil jako hrající asistent trenéra.</w:t>
      </w:r>
    </w:p>
    <w:p>
      <w:pPr/>
      <w:r>
        <w:rPr/>
        <w:t xml:space="preserve">Jan Výtisk je přesně tím typem hokejisty, kterého na ledě  potkat nechcete. Tvrdý, nesmlouvavý, ale férový bek měl slzy na krajíčku, když  se s ním loučili spoluhráči, fanoušci i trenéři.</w:t>
      </w:r>
    </w:p>
    <w:p>
      <w:pPr/>
      <w:r>
        <w:rPr>
          <w:b w:val="1"/>
          <w:bCs w:val="1"/>
        </w:rPr>
        <w:t xml:space="preserve">Jan Výtisk, juniorský mistr světa, mistr extraligy:</w:t>
      </w:r>
      <w:r>
        <w:rPr/>
        <w:t xml:space="preserve"> „Já jsem  s tím smířený už dlouho, že už je konec. Já jsem rád a chtěl bych poděkovat  Frýdku, že něco takové uspořádali, že mi udělali tu možnost a děkuju všem, co  se na tom podíleli.“</w:t>
      </w:r>
    </w:p>
    <w:p>
      <w:pPr/>
      <w:r>
        <w:rPr/>
        <w:t xml:space="preserve">Odchovanec Vítkovic hrál i za Liberec, se kterým vyhrál  titul, Spartu, Třinec nebo Karlovy Vary. Ve 43 letech se ale rozhodl dlouhou a  úspěšnou kariéru ukončit. Který úspěch považuje za největší?</w:t>
      </w:r>
    </w:p>
    <w:p>
      <w:pPr/>
      <w:r>
        <w:rPr>
          <w:b w:val="1"/>
          <w:bCs w:val="1"/>
        </w:rPr>
        <w:t xml:space="preserve">Jan Výtisk, juniorský mistr světa, mistr extraligy: </w:t>
      </w:r>
      <w:r>
        <w:rPr/>
        <w:t xml:space="preserve">„Já si  vážím všech těch úspěchů i těch, kde jsme hráli baráž, kdy jsme to zachránili,  ať to byly Vítkovice, ať to byl Liberec. Já si vážím všech okamžiků té kariéry,  kde jsem hrál. Samozřejmě ty medaile jsou potom více viditelné.“</w:t>
      </w:r>
    </w:p>
    <w:p>
      <w:pPr/>
      <w:r>
        <w:rPr>
          <w:b w:val="1"/>
          <w:bCs w:val="1"/>
        </w:rPr>
        <w:t xml:space="preserve">anketa: fanoušci: </w:t>
      </w:r>
    </w:p>
    <w:p>
      <w:pPr/>
      <w:r>
        <w:rPr/>
        <w:t xml:space="preserve">„To je Vítkovický srdcař a my jsme mu vždycky fandili ve  Vítkovicích.“</w:t>
      </w:r>
    </w:p>
    <w:p>
      <w:pPr/>
      <w:r>
        <w:rPr/>
        <w:t xml:space="preserve">„My jsme se chtěli podívat a nechat podepsat dres a užít si  to.“</w:t>
      </w:r>
    </w:p>
    <w:p>
      <w:pPr/>
      <w:r>
        <w:rPr/>
        <w:t xml:space="preserve">„Vždycky to přijde, musí se věnovat zase něčemu jinému. Čas  nezastavíme.“</w:t>
      </w:r>
    </w:p>
    <w:p>
      <w:pPr/>
      <w:r>
        <w:rPr/>
        <w:t xml:space="preserve">Jan Výtisk bude ve Frýdku-Místku trénovat mládež a užívat si  hokejového důchodu.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2025-12-29T05:11:24+01:00</dcterms:created>
  <dcterms:modified xsi:type="dcterms:W3CDTF">2025-12-29T05:11:24+01:00</dcterms:modified>
</cp:coreProperties>
</file>

<file path=docProps/custom.xml><?xml version="1.0" encoding="utf-8"?>
<Properties xmlns="http://schemas.openxmlformats.org/officeDocument/2006/custom-properties" xmlns:vt="http://schemas.openxmlformats.org/officeDocument/2006/docPropsVTypes"/>
</file>