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je místem objevování a inspirace</w:t>
      </w:r>
    </w:p>
    <w:p>
      <w:pPr/>
      <w:r>
        <w:rPr>
          <w:b w:val="1"/>
          <w:bCs w:val="1"/>
        </w:rPr>
        <w:t xml:space="preserve">Březen je tradičně měsícem všech čtenářů, pestrý program s připomenutím toho, jak důležité a krásné je čtení, připravila i knihovna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2025-12-30T19:03:47+01:00</dcterms:created>
  <dcterms:modified xsi:type="dcterms:W3CDTF">2025-12-30T19:03:47+01:00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