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Julie je první dítě MSK 2025, přijal ji primátor F-M</w:t>
      </w:r>
    </w:p>
    <w:p>
      <w:pPr/>
      <w:r>
        <w:rPr>
          <w:b w:val="1"/>
          <w:bCs w:val="1"/>
        </w:rPr>
        <w:t xml:space="preserve">První dítě narozené v letos v Moravskoslezském kraji je holčička Julinka z Frýdku-Místku. Na svět přišla v tamní nemocnici. Nyní ji i s rodiči mimořádně a oficiálně přivítal na magistrátu primátor města.</w:t>
      </w:r>
    </w:p>
    <w:p>
      <w:pPr/>
      <w:r>
        <w:rPr/>
        <w:t xml:space="preserve">Julinka se narodila 1. ledna 2025 v 1:05 hodin ve  frýdecko-místecké nemocnici. Vážila 2 850 gramů a měla 50 centimetrů. Nyní už  povyrostla a osobně ji přijal na magistrátu primátor Frýdku-Místku. Pro rodiče  byla tak trochu novoročním překvapením.</w:t>
      </w:r>
    </w:p>
    <w:p>
      <w:pPr/>
      <w:r>
        <w:rPr>
          <w:b w:val="1"/>
          <w:bCs w:val="1"/>
        </w:rPr>
        <w:t xml:space="preserve">Jakub Meca, tatínek:</w:t>
      </w:r>
      <w:r>
        <w:rPr/>
        <w:t xml:space="preserve"> "Já jsem slezl z lešení asi v pět hodin, zajel jsem udělat  chlebíčky s manželkou, a pak jsme jeli do porodnice."</w:t>
      </w:r>
    </w:p>
    <w:p>
      <w:pPr/>
      <w:r>
        <w:rPr>
          <w:b w:val="1"/>
          <w:bCs w:val="1"/>
        </w:rPr>
        <w:t xml:space="preserve">Gabriela Mecová, maminka:</w:t>
      </w:r>
      <w:r>
        <w:rPr/>
        <w:t xml:space="preserve"> "Manžel byl ještě na stavbě, lepil polystyren. Ještě lepil,  takže jsem mu jenom volala, že možná už se něco děje. Když přijel domů, tak  jsme ještě ty chlebíčky stihli. A nakonec po chlebíčkách jsme vyrazili. Zjistilo  se, že ještě nic, že můžeme chvilku počkat, tak jsme se vrátili domů. No a  stačila jen ta cesta a jeli jsme zpátky. A za dvě hodinky už byla Julinka na  světě."</w:t>
      </w:r>
    </w:p>
    <w:p>
      <w:pPr/>
      <w:r>
        <w:rPr>
          <w:b w:val="1"/>
          <w:bCs w:val="1"/>
        </w:rPr>
        <w:t xml:space="preserve">Jakub Meca, tatínek:</w:t>
      </w:r>
      <w:r>
        <w:rPr/>
        <w:t xml:space="preserve"> "Nejlepší byla otázka při porodu na manželku, nebo spíš, když  jí říkali: "Užívejte si ty poslední chvíle těhotenství." A ona  říkala: "Já si to užívám." To bylo takové, že se všichni smáli na tom  sále."</w:t>
      </w:r>
    </w:p>
    <w:p>
      <w:pPr/>
      <w:r>
        <w:rPr/>
        <w:t xml:space="preserve">Maminka si mateřství užívá naplno, tatínek tráví hodně času  na stavbě rodinného domu, ale i tak je jejich dcerka hotový poklad.</w:t>
      </w:r>
    </w:p>
    <w:p>
      <w:pPr/>
      <w:r>
        <w:rPr>
          <w:b w:val="1"/>
          <w:bCs w:val="1"/>
        </w:rPr>
        <w:t xml:space="preserve">Jakub Meca, tatínek: "</w:t>
      </w:r>
      <w:r>
        <w:rPr/>
        <w:t xml:space="preserve">To ona je hodňoučká, no. Aspoň co já s ní jsem. Nevím, jak  moc zlobí maminku."</w:t>
      </w:r>
    </w:p>
    <w:p>
      <w:pPr/>
      <w:r>
        <w:rPr>
          <w:b w:val="1"/>
          <w:bCs w:val="1"/>
        </w:rPr>
        <w:t xml:space="preserve">Gabriela Mecová, maminka: </w:t>
      </w:r>
      <w:r>
        <w:rPr/>
        <w:t xml:space="preserve">"Perfektní. Přibírá, krásně roste, směje se, povídá." - Předpokládám, že je to vaše první dítě, takže zkušenosti  nové? - "Je to naše první, takže si to užíváme každou chvilinku." - A co říkáte na to, že byla první v kraji? - "Pořád nemám slov, co to na mě ušili za boudu."</w:t>
      </w:r>
    </w:p>
    <w:p>
      <w:pPr/>
      <w:r>
        <w:rPr>
          <w:b w:val="1"/>
          <w:bCs w:val="1"/>
        </w:rPr>
        <w:t xml:space="preserve">Jakub Meca, tatínek: </w:t>
      </w:r>
      <w:r>
        <w:rPr/>
        <w:t xml:space="preserve">"Překvapila. Doufali jsme spíš, že si ten pobyt u maminky  trošku prodlouží."</w:t>
      </w:r>
    </w:p>
    <w:p>
      <w:pPr/>
      <w:r>
        <w:rPr/>
        <w:t xml:space="preserve">Město pro malou Julinku připravilo dárkový balíček  s poukázkou na náušničky a dalšími dárky.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"Uvítání prvního občánka Frýdku-Místku je jedna z těch  nejpříjemnějších událostí a povinností, kterou jako primátor mám. Já přeju  Julince, ať je šťastná, zdravá a dělá rodičům radost. Letos je to ještě  korunováno tím, že to není jen první miminko Frýdku-Místku, ale byla první i v  kraji, takže je to mimořádné. Jak jsem řekl – ať je zdravá, krásná a dělá  rodičům radost."</w:t>
      </w:r>
    </w:p>
    <w:p>
      <w:pPr/>
      <w:r>
        <w:rPr/>
        <w:t xml:space="preserve">V roce 2024 se v porodnici frýdecko-místecké  nemocnice narodilo 882 dětí. Z toho 448 holek a 434 kluků. Tak uvidíme,  kolik to bude letos.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 badmintonu potěšil aktivní seniory ve F-M</w:t>
      </w:r>
    </w:p>
    <w:p>
      <w:pPr/>
      <w:r>
        <w:rPr>
          <w:b w:val="1"/>
          <w:bCs w:val="1"/>
        </w:rPr>
        <w:t xml:space="preserve">Už popáté uspořádali Aktivní senioři České republiky ve Frýdku-Místku badmintonový turnaj. Ve sportovní hale se sešli sportovci seniorského věku, kteří pravidelně trénují a rozhodně nepostrádají soutěžního ducha.</w:t>
      </w:r>
    </w:p>
    <w:p>
      <w:pPr/>
      <w:r>
        <w:rPr/>
        <w:t xml:space="preserve">Tenisová hala ve Frýdku-Místku patřila tentokrát seniorům.  Na badmintonovém kurtu proti sobě nastoupilo několik desítek hráčů a hráček,  kteří se ve volném čase věnují aktivnímu pohybu. 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"Po roce opět turnaj v badmintonu. Náš spolek pořádá už  popáté tradiční turnaj. Trénujeme celý rok, a taky to je vidět na té úrovni, to  je jasné. Jsme rádi, že za námi přišel i pan náměstek, že nás město podporuje."</w:t>
      </w:r>
    </w:p>
    <w:p>
      <w:pPr/>
      <w:r>
        <w:rPr/>
        <w:t xml:space="preserve">Senioři si na začátku řekli, že není důležité se zúčastnit,  ale vyhrát. A někteří na svůj věk hráli opravdu velmi kvalitní výměny.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"No, tak já tady působím asi třetím rokem, na turnaji jsem  podruhé, líbí se mi to, máme dobrou partu a scházíme se pravidelně i mimo  badminton. Sportujeme, co je třeba, takže jsme hodně spokojení." - Jak se dneska hrálo? - "No výborně! Nebýt tady toho mého kolegy, tak to nedáme.  Fantasticky."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"Výborně, vynikající, bylo to úžasné. Hrála na síti,  domluvili jsme se, že bude hrát na síti, a bezchybně, úplně nádhera."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"Hodnotím to tak, že v klubu jsem asi 8–10 let, přesně nevím,  a tenhle turnaj je ideální pro nás všechny – zahrajeme si, pokecáme, dobrá  parta mezi námi. Nevím, co bych k tomu ještě dodal." - Scházíte se jinak, děláte i další aktivity? - "Máme i jiné aktivity, samozřejmě nějakou pěší turistiku,  výlety do okolí nebo jiné zájezdy, hlavně tady každý týden máme trénink."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"Co se týká našeho spolku, máme velkou radost, že už jsme pět  let na trhu a je nás téměř 300, což je úplně unikátní. Hlavním krédem našeho  spolku je sport – trénujeme badminton, hrajeme ping-pong, máme kondiční  cvičení, chodíme na turistické výlety… prostě se radujeme ze života, máme se  pěkně."</w:t>
      </w:r>
    </w:p>
    <w:p>
      <w:pPr/>
      <w:r>
        <w:rPr/>
        <w:t xml:space="preserve">Vyhlášení výsledků proběhlo za bouřlivých ovací a oceněni  byli úplně všichni účastníci.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"Každopádně medaile – jak kovové, tak jedlé, krásné medaile,  ty máme každý rok. Diplomy, a dostali jsme dárky z města, z magistrátu, takže jsme spokojeni a  příštímu turnaji zdar!"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"Město Frýdek-Místek podporuje aktivity seniorů. Jsem rád, že  tady spolek Aktivní senioři České republiky pořádá každoročně turnaj v  badmintonu. Jako každý rok jsem je tady přišel podpořit a město podporuje právě  i sportovní aktivity – například pořádáme pochod pro seniory, postavili jsme  fitparky na území města, takže chceme opravdu, aby senioři ve Frýdku-Místku  zdravě stárli."</w:t>
      </w:r>
    </w:p>
    <w:p>
      <w:pPr/>
      <w:r>
        <w:rPr/>
        <w:t xml:space="preserve">Medaile rozdány, energie stále dost. Zdejší senioři  dokazují, že sport a dobrou náladu věk rozhodně nijak neomezuje.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úsporná osvětlení na hlavních tazích ve F-M</w:t>
      </w:r>
    </w:p>
    <w:p>
      <w:pPr/>
      <w:r>
        <w:rPr>
          <w:b w:val="1"/>
          <w:bCs w:val="1"/>
        </w:rPr>
        <w:t xml:space="preserve">Frýdek-Místek pokračuje v modernizaci veřejného osvětlení s cílem zvýšit energetickou efektivitu a snížit provozní náklady. V rámci tohoto projektu byly na hlavních tazích instalovány úsporná LED svítidla, což by mělo přinést roční úsporu přibližně 1,6 milionu korun.</w:t>
      </w:r>
    </w:p>
    <w:p>
      <w:pPr/>
      <w:r>
        <w:rPr/>
        <w:t xml:space="preserve">657 lamp veřejného osvětlení na hlavních silničních tazích  ve Frýdku-Místku dostalo nová LED svítidla. Osvětlení tak přispěje ke zlepšení  dopravní infrastruktury a zajistí lepší podmínky pro řidiče i chodce.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"Město se rozhodlo vyměnit na všech hlavních tazích  více než 650 svítidel, a to jak za pomocí dotace, tak z vlastních zdrojů."</w:t>
      </w:r>
    </w:p>
    <w:p>
      <w:pPr/>
      <w:r>
        <w:rPr/>
        <w:t xml:space="preserve">Hlavními důvody výměny jsou vyšší světelná účinnost a hlavně  úspornost. Nová světla sníží roční spotřebu elektrické energie ze 471 MWh na  139 MWh.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"Výměna světidel na hlavních tazích ušetří více než 1,5  milionu korun ročně a obrovské množství energie, což samozřejmě v součtu  znamená přínos pro město jak finanční, tak i v tom, že spotřeba elektrické  energie je menší. A co bych chtěl zdůraznit – všechna světla jsou v teplotní  škále 2700 Kelvinů, což je v podstatě teplé bílé světlo se žlutým nádechem,  takže je šetrné i k životnímu prostředí."</w:t>
      </w:r>
    </w:p>
    <w:p>
      <w:pPr/>
      <w:r>
        <w:rPr/>
        <w:t xml:space="preserve">Výměna osvětlení proběhla na většině komunikací, kromě  Koloredovského mostu. Tam byly totiž při výměně odhaleny problémy.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"Tady stojíme na Koloredovském mostě, kde mělo dojít k  výměně svítidel na mostě. Nicméně v průběhu výměny se zjistilo, že ty sloupy,  které ovšem nevlastní město, jsou v havarijním stavu a bylo třeba vymyslet a  naprojektovat nové uchycení. Takže poté, co budou nové sloupy uchyceny na  krajském mostě – což by mohlo být někdy na přelomu dubna a května – budou  doplněna i ta svítidla."</w:t>
      </w:r>
    </w:p>
    <w:p>
      <w:pPr/>
      <w:r>
        <w:rPr/>
        <w:t xml:space="preserve">Nová svítidla stála téměř 2,5 milionu korun bez DPH,  nakoupily je Technické služby, které je také nainstalovaly. Investice bude mít  dlouhodobý pozitivní dopad na rozpočet i na šetrnější přístup k životnímu  prostředí.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2026-01-27T10:14:11+01:00</dcterms:created>
  <dcterms:modified xsi:type="dcterms:W3CDTF">2026-01-27T10:14:11+01:00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