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Zastupitelé schválili některé dotace v sociální oblasti</w:t>
      </w:r>
    </w:p>
    <w:p>
      <w:pPr/>
      <w:r>
        <w:rPr>
          <w:b w:val="1"/>
          <w:bCs w:val="1"/>
        </w:rPr>
        <w:t xml:space="preserve">Město v rámci programových dotací podporuje významnou částkou ze svého rozpočtu také sociální oblast. Zastupitelé v březnu schválili část těchto projektů. Pomoc získá například spolek, který pořádá tábor pro osoby s handicapy.</w:t>
      </w:r>
    </w:p>
    <w:p>
      <w:pPr/>
      <w:r>
        <w:rPr/>
        <w:t xml:space="preserve">Na programové dotace na podporu aktivit v sociální oblasti jde letos z rozpočtu města téměř 13 milionů korun. Tyto peníze poslouží k spolufinancování nákladů na provoz subjektů, které tu poskytují sociální služby, na podporu hospicové péče a dobrovolnictví. </w:t>
      </w:r>
    </w:p>
    <w:p>
      <w:pPr/>
      <w:r>
        <w:rPr/>
        <w:t xml:space="preserve">Na březnové schůzi zastupitelé v této oblasti schválili konkrétní dotace pro dva druhy podpůrných programů.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“Schvalovaly se programové dotace pro podporu jednorázových akcí v oblasti sociální, tady si můžeme představit, že byly z rozpočtu města podpořeny akce pro děti nebo i dospělé osoby se zdravotním postižením.”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“Zde jsem schválili částku 158 tisíc korun. Moje srdcová záležitost jsou Vzduchoplavci, to jsou kluci, kteří pomáhají dětem, které mají tu startovní čáru posunutou někde jinde a mají ten život nelehký.” </w:t>
      </w:r>
    </w:p>
    <w:p>
      <w:pPr/>
      <w:r>
        <w:rPr/>
        <w:t xml:space="preserve">Spolek Vzduchoplavci pořádá letní pobyty pro děti a dospělé s různým typem postižení, často v kombinaci s poruchou autistického spektra.  </w:t>
      </w:r>
    </w:p>
    <w:p>
      <w:pPr/>
      <w:r>
        <w:rPr/>
        <w:t xml:space="preserve">Celkem byly v kategorii jednorázoví akcí podpořeny tři projekty, dalším byly vzdělávací program speciální mateřské a základní školy na Komenského ulici a podpora rekondičního pobytu pro seniory.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další programové dotace, tak je to na pobytové služby. Tam všichni zastupitelé města hlasovali pro částku ve výši 358 tisíc korun, a je to na podporu pobytových služeb pro občany našeho města.” 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“Druhý program byl podpora občanů Novojičínska v pobytových sociálních zařízeních, kde jde o vyjádření takové té domovské povinnosti obce postarat se o své občany. Tento program je cíle na péčové pobytové služby mimo území Nový Jičín, prostě tam, kde se starají o občany našeho města, když naše kapacity nestačí.”       </w:t>
      </w:r>
    </w:p>
    <w:p>
      <w:pPr/>
      <w:r>
        <w:rPr/>
        <w:t xml:space="preserve">Jedná se zhruba o 140 občanů města, kteří využívají těchto pobytových služeb. O příspěvek si ale nemusí žádat oni sami, hlásí se o něj daná pobytová zařízení. </w:t>
      </w:r>
    </w:p>
    <w:p>
      <w:pPr/>
      <w:r>
        <w:rPr/>
        <w:t xml:space="preserve">Největší podporu sociálních služeb bude ovšem projednávat zastupitelstvo na své následující schůzi.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“Na červnové zastupitelstvo města už připravujeme programy na rok 2026. V jednom programu budou moci žádat poskytovatelé registrovaných sociálních služeb, kteří jsou zařazeni v síti sociálních služeb ORP Nový Jičín, dále spolky a neziskové organizace na celoroční činnost v oblasti sociální a tří vyhlašovaný program se týká dobrovolnictví. Takže dobrovolnické organizace, které poskytují v Novém Jičíně organizované dobrovolnictví, budou také moci na podporu své činnosti požádat o finanční příspěvek.”   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seniorky hrály v Beskydském divadle</w:t>
      </w:r>
    </w:p>
    <w:p>
      <w:pPr/>
      <w:r>
        <w:rPr>
          <w:b w:val="1"/>
          <w:bCs w:val="1"/>
        </w:rPr>
        <w:t xml:space="preserve">V Novém Jičíně se pravidelně schází skupina energických seniorek, které mimo jiné hrají i pohádky pro děti. Teď pro malé diváky vystoupily i v Beskydském divadle.</w:t>
      </w:r>
    </w:p>
    <w:p>
      <w:pPr/>
      <w:r>
        <w:rPr/>
        <w:t xml:space="preserve">Pohádka v provedení spolku Být spolu aktivní přilákala do malého sálu Beskydské divadlo děti z mateřských škol a nižších tříd škol základních. Představení jim bylo ušito na míru se vzájemnou interakcí a délkou do třiceti minut.     </w:t>
      </w:r>
    </w:p>
    <w:p>
      <w:pPr/>
      <w:r>
        <w:rPr>
          <w:b w:val="1"/>
          <w:bCs w:val="1"/>
        </w:rPr>
        <w:t xml:space="preserve">Jarmila Kudělková, spolek Být spolu aktivní: </w:t>
      </w:r>
      <w:r>
        <w:rPr/>
        <w:t xml:space="preserve">“Pohádka se jmenuje Kouzelná píšťalka, takovou nápovědu jsem si vzaly z internetu, ale musely jsme ji upravit, aby se hodila pro nás babičky, ať se nám to dobře hraje a je to uvěřitelné. Hraje nás dohromady osm, já hraji kašpárka  a lišku. Pak je tam vlk, královna, princezna, vesničanka a kouzelná babička. Hlavní hrdina je Honza.”</w:t>
      </w:r>
    </w:p>
    <w:p>
      <w:pPr/>
      <w:r>
        <w:rPr>
          <w:b w:val="1"/>
          <w:bCs w:val="1"/>
        </w:rPr>
        <w:t xml:space="preserve">YVETA ŠIMEČKOVÁ, spolek Být spolu aktivní:</w:t>
      </w:r>
      <w:r>
        <w:rPr/>
        <w:t xml:space="preserve"> “Já se představuje v mužské roli, což mi kupodivu nedělalo žádný problém. Role je hezká, má tam krátké repliky, ale jsem pokaždé na scéně a vedu hovor s každou postavu v naší pohádce. To mě i navádí tím dějem, takže nemusím tu paměť až tak namáhat.”  </w:t>
      </w:r>
    </w:p>
    <w:p>
      <w:pPr/>
      <w:r>
        <w:rPr>
          <w:b w:val="1"/>
          <w:bCs w:val="1"/>
        </w:rPr>
        <w:t xml:space="preserve">Yveta Šimečková, spolek Být spolu aktivní:</w:t>
      </w:r>
      <w:r>
        <w:rPr/>
        <w:t xml:space="preserve"> “Nenapadlo mě, že bych někdy mohla vystupovat na jevišti a také jsem přehodnotila svůj vztah k hercům a k herectví. Dnes už dovedu pochopit, že když se to dobře umí, takže proč ti herci to vlastně i tak milují. Takže dává nám to takový nový rozměr něčeho, co jsme netušili, že jsme schopni dokázat i v tom věku.”     </w:t>
      </w:r>
    </w:p>
    <w:p>
      <w:pPr/>
      <w:r>
        <w:rPr/>
        <w:t xml:space="preserve">Tato pohádka spolku Být spolu aktivní byla už druhou, se kterou před dětské publikum předstoupili. V loňském roce, tehdy v prostorách klubu seniorů na ulici Msgr. Šrámka, hráli příběh O Červené Karkulce. V prostředí Beskydského divadla už mohli ve spolupráci s jeho pracovníky využít větší rozmanitost kulis, které jim připravují přátelé. </w:t>
      </w:r>
    </w:p>
    <w:p>
      <w:pPr/>
      <w:r>
        <w:rPr>
          <w:b w:val="1"/>
          <w:bCs w:val="1"/>
        </w:rPr>
        <w:t xml:space="preserve">Jarmila Kudělková, spolek Být spolu aktivní: </w:t>
      </w:r>
      <w:r>
        <w:rPr/>
        <w:t xml:space="preserve">“O ty se postarali opět manželé Nevřivovi, namalovali nám se svými dcerami nádherné kulisy.” </w:t>
      </w:r>
    </w:p>
    <w:p>
      <w:pPr/>
      <w:r>
        <w:rPr/>
        <w:t xml:space="preserve">Dále tento spolek lidí, kteří už nejsou pracovně aktivní, ale přesto jim nechybí činorodost, pořádá pravidelné setkání u piana v Kavárně Praha a také výlety. Navázali už i spolupráci se seniorskými spolky ze sousedních obcí.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Ironman v Educe inspiroval ke splnění snů a výzev</w:t>
      </w:r>
    </w:p>
    <w:p>
      <w:pPr/>
      <w:r>
        <w:rPr>
          <w:b w:val="1"/>
          <w:bCs w:val="1"/>
        </w:rPr>
        <w:t xml:space="preserve">Extrémní sportovec Jurij Tarča ze Studénky je třicetinásobným Ironmanem. Patří mezi nejlepší vytrvalce světa. Motivovat mladé lidi k dosažení cílů se teď snaží formou besed ve školách. Zavítal i do novojičínské Educy.</w:t>
      </w:r>
    </w:p>
    <w:p>
      <w:pPr/>
      <w:r>
        <w:rPr/>
        <w:t xml:space="preserve">Triatlonista Jurij Tarča absolvoval vrcholný závod své kariéry loni v září v Itálii. Výzvu čítající 114 kilometrů plavání, 5 400 kilometrů jízdy na kole a běh na 1 266 kilometrů zvládl 55 sportovec za 37 dní. Skončil na druhém místě a stal se třicetinásobným Ironmanem. Momentálně je jeho největším cílem motivovat lidi, že na splnění cílů není nikdy pozdě. O svých zkušenostech beseduje i ve školách. Teď v březnu v novojičínské Educe.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“Je to další můj závazek, který jsem si dal v tomto roce, který mám takový regenerační, chystám se jen na kratší závody, a chtěl jsem se věnovat tomu, inspirovat mládež, že člověk neví nikdy, čeho může dosáhnout.”  </w:t>
      </w:r>
    </w:p>
    <w:p>
      <w:pPr/>
      <w:r>
        <w:rPr/>
        <w:t xml:space="preserve">Dvouhodinovou přednášku o extrémním sportovním výkonu si tu vyslechla plná aula studentů, včetně těch, kteří se věnují oboru sportovní management a zdravý životní styl. </w:t>
      </w:r>
    </w:p>
    <w:p>
      <w:pPr/>
      <w:r>
        <w:rPr>
          <w:b w:val="1"/>
          <w:bCs w:val="1"/>
        </w:rPr>
        <w:t xml:space="preserve">Michal Slobodník, SOŠ Educa: </w:t>
      </w:r>
      <w:r>
        <w:rPr/>
        <w:t xml:space="preserve">“Ukázalo mi to, že je to hlavně o hlavě, že musíte být psychicky silní, abyste to zvládli. Bylo to super, ten člověk dokázal, že z nuly se dá udělat maximum. Já bych se třeba chtěl stát sportovním managerem velkého fotbalového klubu. To bych byl rád. Uvidím, kam tě život zavede.”  </w:t>
      </w:r>
    </w:p>
    <w:p>
      <w:pPr/>
      <w:r>
        <w:rPr>
          <w:b w:val="1"/>
          <w:bCs w:val="1"/>
        </w:rPr>
        <w:t xml:space="preserve">Jan Bayer, SOŠ Educa: </w:t>
      </w:r>
      <w:r>
        <w:rPr/>
        <w:t xml:space="preserve">“Dělám thajský box, ta beseda mě namotivovala a teď přemýšlím, že bych si chtěl vyzkoušet nějaký maraton nebo něco podobného. Myslím si, že běh by pro mě mohl být velice důležitý a posunulo by mě to i v jiných sportech.”      </w:t>
      </w:r>
    </w:p>
    <w:p>
      <w:pPr/>
      <w:r>
        <w:rPr>
          <w:b w:val="1"/>
          <w:bCs w:val="1"/>
        </w:rPr>
        <w:t xml:space="preserve">Amálie Dvořáková, SOŠ Educa: </w:t>
      </w:r>
      <w:r>
        <w:rPr/>
        <w:t xml:space="preserve">“Beseda mi dala i motivaci ohledně plavání, jsem závodní plavkyně, takže něco ohledně toho vím. Přišlo mi to velice zajímavé a klobouk dolů před tímto pánem. Asi zkusím trošku začít běhat, ale v tom plavání mě to motivovalo, že bych zkusila i nějaké delší tratě.”  </w:t>
      </w:r>
    </w:p>
    <w:p>
      <w:pPr/>
      <w:r>
        <w:rPr/>
        <w:t xml:space="preserve">V dubnu by měl být hotov dokument, který mapuje výkon Jurije Tarčy právě na loňském Triple Decca Ultratriatlonu. K tomuto závodu, který se řadí mezi nejtěžší na světě, se dopracoval postupně. Začal v roce 2016, kdy se stal dvojnásobným Ironmanem, v roce 2023 byl dvacetinásobným železným mužem a loni tedy dosáhl v tomto sportovním odvětví maxima. 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 “V tom vytrvaleckém žebříčku triatlonu jsem vlastně dokázal maximum, i ten nejdelší závod, takže tím pádem ta motivace  něco dosáhnout, nějaké ty limity, na ty už jsem si stáhl, ale pro mě to neznamená ten vrchol. Tím, že pokračuji dále v tréninku, tak se vracím zpátky, kde jsem začal, u nejmenšího ultratriatlonu u dvojnásobného ironmana. Budu se zúčastňovat i těch kratších závodů. Zatím mi zdraví slouží, pořád mě to baví s jsem při své činnosti šťastný.” </w:t>
      </w:r>
    </w:p>
    <w:p>
      <w:pPr/>
      <w:r>
        <w:rPr/>
        <w:t xml:space="preserve">Na další závod v rozsahu 26 hodin se chystá v červnu do Německa, kde opět změří síly se světovou konkurencí.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24-03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2026-05-20T20:43:37+02:00</dcterms:created>
  <dcterms:modified xsi:type="dcterms:W3CDTF">2026-05-20T20:43:37+02:00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