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podpoří začínající podnikatele</w:t>
      </w:r>
    </w:p>
    <w:p>
      <w:pPr/>
      <w:r>
        <w:rPr>
          <w:b w:val="1"/>
          <w:bCs w:val="1"/>
        </w:rPr>
        <w:t xml:space="preserve">Ostrava pokračuje v aktivní podpoře podnikatelského ducha obyvatel a spouští druhý ročník dotačního programu na rozjezd podnikání. Tentokrát s větším rozpočtem, delším časem na přihlášení a důrazem na ekologický dopad.</w:t>
      </w:r>
    </w:p>
    <w:p>
      <w:pPr/>
      <w:r>
        <w:rPr/>
        <w:t xml:space="preserve">Podnikatelé potřebují podpořit, shodli se ostravští zastupitelé a zvedli ruku pro druhý ročník dotačního programu na rozjezd řemeslného podnikání a inovací. Město se také shodlo na navýšení peněz ve srovnání s loňským, pilotním ročníkem.</w:t>
      </w:r>
    </w:p>
    <w:p>
      <w:pPr/>
      <w:r>
        <w:rPr>
          <w:b w:val="1"/>
          <w:bCs w:val="1"/>
        </w:rPr>
        <w:t xml:space="preserve">Lucie Baránková (ANO), náměstkyně primátora: </w:t>
      </w:r>
      <w:r>
        <w:rPr/>
        <w:t xml:space="preserve">"První ročník ukázal, že v Ostravě je mnoho šikovných lidí s originálními nápady. Díky programu jsme podpořili podnikatele v oblasti gastronomie, textilní tvorby a řemesel. Sdílení zkušeností účastníků a jejich spolupráce se zástupci města nám umožnily lépe pochopit jejich potřeby a program dále rozvíjet."</w:t>
      </w:r>
    </w:p>
    <w:p>
      <w:pPr/>
      <w:r>
        <w:rPr/>
        <w:t xml:space="preserve">V prvním ročníku město mělo připraveno na projekty tři miliony korun, celkovou podporu nyní zvedlo na dvojnásobek. Maximální výše dotace na jednoho žadatele ale zůstává 1,5 milionu korun. V prvním ročníku dotaci získali tři příjemci. mezi nimi také Řemeslný akcelerátor ostravského Impact Hubu. </w:t>
      </w:r>
    </w:p>
    <w:p>
      <w:pPr/>
      <w:r>
        <w:rPr>
          <w:b w:val="1"/>
          <w:bCs w:val="1"/>
        </w:rPr>
        <w:t xml:space="preserve">Irena Pláteníková, manažerka Řemeslného akcelerátoru: </w:t>
      </w:r>
      <w:r>
        <w:rPr/>
        <w:t xml:space="preserve">"Pořádáme například workshopy, kde s účastníky probíráme potřebnou legislativu pro jejich podnikání, marketing nebo třeba daňové poradenství. Velkým přínosem je také to, že každý účastník má svého mentora." </w:t>
      </w:r>
    </w:p>
    <w:p>
      <w:pPr/>
      <w:r>
        <w:rPr/>
        <w:t xml:space="preserve">Zkušení podnikatelé z různých oborů jsou příjemci dotace a prakticky fungují jako mentoři začátečníků. Připraví projekty pro začínají a nebo už nějakou dobu fungují podnikatele, kteří se chtějí dále rozvíjet.</w:t>
      </w:r>
    </w:p>
    <w:p>
      <w:pPr/>
      <w:r>
        <w:rPr/>
        <w:t xml:space="preserve">---</w:t>
      </w:r>
    </w:p>
    <w:p>
      <w:pPr>
        <w:pStyle w:val="Heading1"/>
      </w:pPr>
      <w:r>
        <w:rPr>
          <w:sz w:val="36"/>
          <w:szCs w:val="36"/>
        </w:rPr>
        <w:t xml:space="preserve">Žena nechala kufr na parkovišti, policie evakuovala okolí</w:t>
      </w:r>
    </w:p>
    <w:p>
      <w:pPr/>
      <w:r>
        <w:rPr>
          <w:b w:val="1"/>
          <w:bCs w:val="1"/>
        </w:rPr>
        <w:t xml:space="preserve">V Havířově si seniorka vyzvedla z prádelny kufr s vypraným prádlem, ale zapomněla ho na parkovišti a odjela domů. To spustilo velkou policejní akci. Na místo se žena dostavila, až když kufr prohlédl pyrotechnik.</w:t>
      </w:r>
    </w:p>
    <w:p>
      <w:pPr/>
      <w:r>
        <w:rPr/>
        <w:t xml:space="preserve">Tak tento kufr na centrálním parkovišti v centru Havířova spustil ve středu v poledne doslova policejní manévry. Celý prostor byl ihned uzavřen, na místo se sjížděly různé záchranné složky, policie na místo povolala pyrotechnika. </w:t>
      </w:r>
    </w:p>
    <w:p>
      <w:pPr/>
      <w:r>
        <w:rPr>
          <w:b w:val="1"/>
          <w:bCs w:val="1"/>
        </w:rPr>
        <w:t xml:space="preserve">anketa: </w:t>
      </w:r>
      <w:r>
        <w:rPr/>
        <w:t xml:space="preserve">"Že prý tam je nějaká taška u auta a oni si myslí, že to je bomba, nebo co já vím."</w:t>
      </w:r>
    </w:p>
    <w:p>
      <w:pPr/>
      <w:r>
        <w:rPr>
          <w:b w:val="1"/>
          <w:bCs w:val="1"/>
        </w:rPr>
        <w:t xml:space="preserve">anketa: </w:t>
      </w:r>
      <w:r>
        <w:rPr/>
        <w:t xml:space="preserve">"Chápu, že se to musí prověřit, ale snad je to jen nějaký hloupý vtip."</w:t>
      </w:r>
    </w:p>
    <w:p>
      <w:pPr/>
      <w:r>
        <w:rPr/>
        <w:t xml:space="preserve">Policie nakonec přistoupila i k evakuaci všech nájemníků i zaměstnanců prodejen. </w:t>
      </w:r>
    </w:p>
    <w:p>
      <w:pPr/>
      <w:r>
        <w:rPr>
          <w:b w:val="1"/>
          <w:bCs w:val="1"/>
        </w:rPr>
        <w:t xml:space="preserve">anketa: </w:t>
      </w:r>
      <w:r>
        <w:rPr/>
        <w:t xml:space="preserve">"Musíme opustit dům, prý do šesti hodin.</w:t>
      </w:r>
    </w:p>
    <w:p>
      <w:pPr/>
      <w:r>
        <w:rPr/>
        <w:t xml:space="preserve">Naše televize dostala ve 14.45 kontakt na pracovnici prádelny, která se nachází právě ve vchodu evakuovaného domu. </w:t>
      </w:r>
    </w:p>
    <w:p>
      <w:pPr/>
      <w:r>
        <w:rPr>
          <w:b w:val="1"/>
          <w:bCs w:val="1"/>
        </w:rPr>
        <w:t xml:space="preserve">pracovnice prádelny: </w:t>
      </w:r>
      <w:r>
        <w:rPr/>
        <w:t xml:space="preserve">“Paní si před dvanáctou hodinou přišla vyzvednout prádlo a asi ho zapomněla u auta.” A vy jste ten kufr poznala, že je to on? “Jo, poznala.”</w:t>
      </w:r>
    </w:p>
    <w:p>
      <w:pPr/>
      <w:r>
        <w:rPr/>
        <w:t xml:space="preserve">Kontakt na pracovnici prádelny jsme ihned předali policii i s informací, že žena má telefonní číslo na svou zákaznici. Pracovnice prádelny poté kontaktovala seniorku, která ji řekla, že si vůbec neuvědomila, že prádlo nedovezla domů.  </w:t>
      </w:r>
    </w:p>
    <w:p>
      <w:pPr/>
      <w:r>
        <w:rPr>
          <w:b w:val="1"/>
          <w:bCs w:val="1"/>
        </w:rPr>
        <w:t xml:space="preserve">Daniela Vlčková, mluvčí PČR: </w:t>
      </w:r>
      <w:r>
        <w:rPr/>
        <w:t xml:space="preserve">“Díky spolupráci s veřejností a médií a vlastní operativní činnosti havířovští policisté vypátrali majitelku odloženého zavazadla. Ta si pro něho přijela ve chvíli, když už bylo pyrotechniky potvrzeno, že se nejedná o nebezpečný předmět." </w:t>
      </w:r>
    </w:p>
    <w:p>
      <w:pPr/>
      <w:r>
        <w:rPr/>
        <w:t xml:space="preserve">Celý policejní zásah byl ukončen před 16 hodinou. </w:t>
      </w:r>
    </w:p>
    <w:p>
      <w:pPr/>
      <w:r>
        <w:rPr/>
        <w:t xml:space="preserve">---</w:t>
      </w:r>
    </w:p>
    <w:p>
      <w:pPr/>
      <w:r>
        <w:rPr/>
        <w:t xml:space="preserve">Krátké zprávy, 27. 3. 2025 16.00 - 1</w:t>
      </w:r>
      <w:br/>
    </w:p>
    <w:p>
      <w:pPr/>
      <w:r>
        <w:rPr/>
        <w:t xml:space="preserve">PŘI TĚŽBĚ DŘEVA V BESKYDECH ZEMŘEL MUŽ</w:t>
      </w:r>
    </w:p>
    <w:p>
      <w:pPr/>
      <w:r>
        <w:rPr/>
        <w:t xml:space="preserve">Ve středu odpoledne zasahovali záchranáři v náročném horském terénu poblíž Kelčovského sedla v oblasti Bílé na Frýdecko-Místecku. Sedmapadesátiletý muž tam náhle zkolaboval při těžbě dřeva. Na místo vzlétl také vrtulník. Přes veškerou snahu záchranářů se ale muže nepodařilo oživit.</w:t>
      </w:r>
      <w:br/>
    </w:p>
    <w:p>
      <w:pPr/>
      <w:r>
        <w:rPr/>
        <w:t xml:space="preserve">SRDCE PRO PORUBU POMOHLO DALŠÍMU DÍTĚTI</w:t>
      </w:r>
    </w:p>
    <w:p>
      <w:pPr/>
      <w:r>
        <w:rPr/>
        <w:t xml:space="preserve">Charitativní sbírka Srdce pro Porubu, kterou organizuje ostravský obvod Poruba, překonala hned dva významné milníky – vybrala nejvyšší částku pro jednoho příjemce a zároveň celkově předala potřebným už přes milion korun. Nejnovějším, patnáctým adresátem pomoci se stal čtrnáctiletý Maxim, který trpí řadou závažných onemocnění. Díky štědrosti obyvatel Poruby se podařilo vybrat téměř 140 tisíc korun, které rodina využije na rehabilitace.</w:t>
      </w:r>
    </w:p>
    <w:p>
      <w:pPr/>
      <w:r>
        <w:rPr/>
        <w:t xml:space="preserve">---</w:t>
      </w:r>
    </w:p>
    <w:p>
      <w:pPr>
        <w:pStyle w:val="Heading1"/>
      </w:pPr>
      <w:r>
        <w:rPr>
          <w:sz w:val="36"/>
          <w:szCs w:val="36"/>
        </w:rPr>
        <w:t xml:space="preserve">Na prevenci kriminality je připraveno 6,6 milionu kč</w:t>
      </w:r>
    </w:p>
    <w:p>
      <w:pPr/>
      <w:r>
        <w:rPr>
          <w:b w:val="1"/>
          <w:bCs w:val="1"/>
        </w:rPr>
        <w:t xml:space="preserve">Ostrava investuje asi šest a půl milionu korun do prevence kriminality. Peníze podpoří otevřená školní hřiště, kluby pro děti i projekty zaměřené na rizikové skupiny. Město tím sází na smysluplné trávení volného času jako cestu k větší bezpečnosti.</w:t>
      </w:r>
    </w:p>
    <w:p>
      <w:pPr/>
      <w:r>
        <w:rPr/>
        <w:t xml:space="preserve">Mezi priority Ostravy dlouhodobě patří zajištění bezpečnosti a v tomto ohledu je jistě nejefektivnější primární prevence, tedy předcházení rizikovému chování. V letošním roce proto podpoří město aktivity z oblasti prevence kriminality 6 miliony a 600 tisíci korunami. Na začátku roku schválilo město 10 milionů korun i pro externí subjekty. Tentokrát se podpora týká městských obvodů, organizací a městské policie. </w:t>
      </w:r>
    </w:p>
    <w:p>
      <w:pPr/>
      <w:r>
        <w:rPr>
          <w:b w:val="1"/>
          <w:bCs w:val="1"/>
        </w:rPr>
        <w:t xml:space="preserve">Zbyněk Pražák (KDU-ČSL), náměstek primátora Ostravy:</w:t>
      </w:r>
      <w:r>
        <w:rPr/>
        <w:t xml:space="preserve"> "Podhoubím pro páchání  kriminální činnosti, a to především u mladých lidí, je současně s častou závislostí na návykových látkách i  absence činností, které by je vedly k aktivnímu a systematickému trávení volného času. Proto také mnoho z  preventivních programů je zaměřeno právě na snahu poskytnout těmto lidem možnosti, které by je  motivovaly."</w:t>
      </w:r>
    </w:p>
    <w:p>
      <w:pPr/>
      <w:r>
        <w:rPr/>
        <w:t xml:space="preserve">Úspěšný projekt je například projekt "Se strážníky si vím rady," který vmyslela městská policie a je určen především dětem z vyloučených lokalit. </w:t>
      </w:r>
    </w:p>
    <w:p>
      <w:pPr/>
      <w:r>
        <w:rPr>
          <w:b w:val="1"/>
          <w:bCs w:val="1"/>
        </w:rPr>
        <w:t xml:space="preserve">Helena Baďurová, preventistka MP Ostrava: </w:t>
      </w:r>
      <w:r>
        <w:rPr/>
        <w:t xml:space="preserve">"Máme 10 různých témat. Bavíme se o tom, že se nemá sahat na odhozené injekční stříkačky, o lhaní o tom, že krást se nemá."</w:t>
      </w:r>
    </w:p>
    <w:p>
      <w:pPr/>
      <w:r>
        <w:rPr/>
        <w:t xml:space="preserve">Největší suma peněz jde městským obvodům na projekt otevřená hřiště.</w:t>
      </w:r>
    </w:p>
    <w:p>
      <w:pPr/>
      <w:r>
        <w:rPr>
          <w:b w:val="1"/>
          <w:bCs w:val="1"/>
        </w:rPr>
        <w:t xml:space="preserve">Zbyněk Pražák (KDU-ČSL), náměstek primátora Ostravy: </w:t>
      </w:r>
      <w:r>
        <w:rPr/>
        <w:t xml:space="preserve">"Tato hřiště mají svůj  pevný řád. Pravidelně je monitorována bezpečnost herních prvků a v rámci provozní doby je na hřišti  přítomen správce hřiště, který od letošního roku bude odlišen od ostatních reflexní vestou."</w:t>
      </w:r>
    </w:p>
    <w:p>
      <w:pPr/>
      <w:r>
        <w:rPr/>
        <w:t xml:space="preserve">Jedním z dotovaných projektů je novinka městského obvodu Mariánské Hory a Hulváky, která obsáhne přípravu  preventivního materiálu o kyberšikaně, který budou připravovat samy děti Základní školy Generála Janka.</w:t>
      </w:r>
    </w:p>
    <w:p>
      <w:pPr/>
      <w:r>
        <w:rPr/>
        <w:t xml:space="preserve">---</w:t>
      </w:r>
    </w:p>
    <w:p>
      <w:pPr>
        <w:pStyle w:val="Heading1"/>
      </w:pPr>
      <w:r>
        <w:rPr>
          <w:sz w:val="36"/>
          <w:szCs w:val="36"/>
        </w:rPr>
        <w:t xml:space="preserve">Povodí Odry představilo protipovodňová opatření v Branticích</w:t>
      </w:r>
    </w:p>
    <w:p>
      <w:pPr/>
      <w:r>
        <w:rPr>
          <w:b w:val="1"/>
          <w:bCs w:val="1"/>
        </w:rPr>
        <w:t xml:space="preserve">Povodí Odry představilo lidem plánovaná protipovodňová opatření na řece Opavě v Branticích. S jejich realizací by se mělo začít v roce 2027. Počítá se mimo jiné s rozšířením koryta řeky, výstavbou ochranných hrází a betonových stěn.</w:t>
      </w:r>
    </w:p>
    <w:p>
      <w:pPr/>
      <w:r>
        <w:rPr/>
        <w:t xml:space="preserve">Loňská zářijová povodeň v Branticích zatopila na 350 domů, tedy až 90 procent obce. Protipovodňová opatření se tady plánují už od roku 1912 a stále žádná nejsou. Aktuální návrhy pracují s daty z povodní v roce 97. Data z těch loňských zatím nejsou známa.</w:t>
      </w:r>
    </w:p>
    <w:p>
      <w:pPr/>
      <w:r>
        <w:rPr>
          <w:b w:val="1"/>
          <w:bCs w:val="1"/>
        </w:rPr>
        <w:t xml:space="preserve">Petr Birklen, generální ředitel Povodí Odry: </w:t>
      </w:r>
      <w:r>
        <w:rPr/>
        <w:t xml:space="preserve">“Jsme připraveni, pokud by to byla nějaká zásadní změna v těch parametrech, tak upravíme ta protipovodňová opatření. Ta opatření se vážou na realizaci přehradní nádrže, to znamená, že ta jejich plná funkčnost  závisí na tom, že bude stát i přehrada Nové Heřminovy."</w:t>
      </w:r>
    </w:p>
    <w:p>
      <w:pPr/>
      <w:r>
        <w:rPr>
          <w:b w:val="1"/>
          <w:bCs w:val="1"/>
        </w:rPr>
        <w:t xml:space="preserve">anketa: obyvatelé Brantic a Radimi: </w:t>
      </w:r>
      <w:r>
        <w:rPr/>
        <w:t xml:space="preserve">"Za mě počítat s variantou z roku 97 nemůžeme v roce 2024, protože té vody bylo víc. Jenom já jsem měl doma minimálně o 70 cm výš vody než bylo v roce 97."</w:t>
      </w:r>
      <w:br/>
    </w:p>
    <w:p>
      <w:pPr/>
      <w:r>
        <w:rPr/>
        <w:t xml:space="preserve">"Jestli nebude realizovaná hráz, tak tady tato diskuse je o ničem."</w:t>
      </w:r>
    </w:p>
    <w:p>
      <w:pPr/>
      <w:r>
        <w:rPr/>
        <w:t xml:space="preserve">S realizací protipovodňových opatření v Branticích se má začít v roce 2027. Stavba je rozdělana na 3 úseky a týká se území od Zátora až po Kostelec. </w:t>
      </w:r>
    </w:p>
    <w:p>
      <w:pPr/>
      <w:r>
        <w:rPr>
          <w:b w:val="1"/>
          <w:bCs w:val="1"/>
        </w:rPr>
        <w:t xml:space="preserve">Jiří Švancara, vedoucí projektant realizační firmy</w:t>
      </w:r>
      <w:r>
        <w:rPr/>
        <w:t xml:space="preserve">: “Ten horní a spodní úsek je ve volné krajině, je to odsazená hráz a revitalizační úpravy a ten průchod obcí obsahuje víc technických úprav typu nádrže, ochranné zdi a podobně.”</w:t>
      </w:r>
    </w:p>
    <w:p>
      <w:pPr/>
      <w:r>
        <w:rPr/>
        <w:t xml:space="preserve">V současné době už se v Branticích buduje nový Jez, který díky čidlům bude reagovat na výšku hladiny vody.</w:t>
      </w:r>
    </w:p>
    <w:p>
      <w:pPr/>
      <w:r>
        <w:rPr>
          <w:b w:val="1"/>
          <w:bCs w:val="1"/>
        </w:rPr>
        <w:t xml:space="preserve">Jiří Švancara, vedoucí projektant realizační firmy: </w:t>
      </w:r>
      <w:r>
        <w:rPr/>
        <w:t xml:space="preserve">“Dřívější pevný jez se nahrazuje jezem, který se dá snížit během povodně, čímž také přispívá ke zvýšení kapacity v průběhu povodní.” </w:t>
      </w:r>
    </w:p>
    <w:p>
      <w:pPr/>
      <w:r>
        <w:rPr/>
        <w:t xml:space="preserve">Protipovodňová ochrana Brantic by měla být hotova nejdříve v roce 2030, přehrada v Nových Heřminovech pak v roce 2032. Ochránit by měla obce a města od Zátoru až po Opavu, kde loňské zářijové povodně napáchaly škody za více než 10 miliard korun.</w:t>
      </w:r>
    </w:p>
    <w:p>
      <w:pPr/>
      <w:r>
        <w:rPr/>
        <w:t xml:space="preserve">---</w:t>
      </w:r>
    </w:p>
    <w:p>
      <w:pPr/>
      <w:r>
        <w:rPr/>
        <w:t xml:space="preserve">Krátké zprávy, 27. 3. 2025 16.00 - 2</w:t>
      </w:r>
      <w:br/>
    </w:p>
    <w:p>
      <w:pPr/>
      <w:r>
        <w:rPr/>
        <w:t xml:space="preserve">NOVÝ JIČÍN ROZŠÍŘÍ SPORTOVNÍ AREÁL</w:t>
      </w:r>
    </w:p>
    <w:p>
      <w:pPr/>
      <w:r>
        <w:rPr/>
        <w:t xml:space="preserve">Novojičínská radnice se dohodla na směně pozemků s dopravní společností ČSAD, která městu umožní rozšířit sportovní areál u zimního stadionu. Město získá část pozemku u parkoviště vedle stadionu a ČSAD na oplátku obdrží travnatou plochu za Kauflandem. </w:t>
      </w:r>
    </w:p>
    <w:p>
      <w:pPr/>
      <w:r>
        <w:rPr/>
        <w:t xml:space="preserve">---</w:t>
      </w:r>
    </w:p>
    <w:p>
      <w:pPr>
        <w:pStyle w:val="Heading1"/>
      </w:pPr>
      <w:r>
        <w:rPr>
          <w:sz w:val="36"/>
          <w:szCs w:val="36"/>
        </w:rPr>
        <w:t xml:space="preserve">Na Waldorfské ZŠ a SŠ se otevřela nová galerie</w:t>
      </w:r>
    </w:p>
    <w:p>
      <w:pPr/>
      <w:r>
        <w:rPr>
          <w:b w:val="1"/>
          <w:bCs w:val="1"/>
        </w:rPr>
        <w:t xml:space="preserve">Waldorfská ZŠ a SŠ Ostrava-Poruba otevřela ve svých prostorách novou galerii. Vznikla především jako památka na zesnulou umělkyni a tamní učitelku Kateřinu Pavlicovou.</w:t>
      </w:r>
    </w:p>
    <w:p>
      <w:pPr/>
      <w:r>
        <w:rPr/>
        <w:t xml:space="preserve">Slavnostní otevření školní galerie Kateřiny Pavlicové na porubské Waldorfské škole zahájila právě vernisáž výstavy děl zesnulé umělkyně. </w:t>
      </w:r>
    </w:p>
    <w:p>
      <w:pPr/>
      <w:r>
        <w:rPr>
          <w:b w:val="1"/>
          <w:bCs w:val="1"/>
        </w:rPr>
        <w:t xml:space="preserve">Břetislav Kožušník, ředitel Waldorfské ZŠ a SŠ Ostrava-Poruba: </w:t>
      </w:r>
      <w:r>
        <w:rPr/>
        <w:t xml:space="preserve">,,</w:t>
      </w:r>
      <w:r>
        <w:rPr>
          <w:i w:val="1"/>
          <w:iCs w:val="1"/>
        </w:rPr>
        <w:t xml:space="preserve">Vlastně bylo to i její přání, aby něco takového vzniklo, aby tady ve škole mohla být prezentována ta nádherná díla studentů.” </w:t>
      </w:r>
    </w:p>
    <w:p>
      <w:pPr/>
      <w:r>
        <w:rPr/>
        <w:t xml:space="preserve">Kateřina Pavlicová učila na Waldorfské škole 21 let výtvarnou výchovu a dějiny umění. </w:t>
      </w:r>
    </w:p>
    <w:p>
      <w:pPr/>
      <w:r>
        <w:rPr>
          <w:b w:val="1"/>
          <w:bCs w:val="1"/>
        </w:rPr>
        <w:t xml:space="preserve">Silvie Schmuckerová, iniciátorka galerie: </w:t>
      </w:r>
      <w:r>
        <w:rPr>
          <w:i w:val="1"/>
          <w:iCs w:val="1"/>
        </w:rPr>
        <w:t xml:space="preserve">,,Kdybychom dělali chronologickou výstavu, tak by ta příprava trvala mnoho let. Takže jsme se rozhodli, že uděláme takové ochutnávky z každé oblasti Katky, kterou tvořila. Máme tady jak smalty, tak keramiku, fotografie velkoformátových exteriérů.”</w:t>
      </w:r>
    </w:p>
    <w:p>
      <w:pPr/>
      <w:r>
        <w:rPr>
          <w:b w:val="1"/>
          <w:bCs w:val="1"/>
        </w:rPr>
        <w:t xml:space="preserve">Studenti Waldorfské ZŠ a SŠ:</w:t>
      </w:r>
      <w:r>
        <w:rPr/>
        <w:t xml:space="preserve"> ,,</w:t>
      </w:r>
      <w:r>
        <w:rPr>
          <w:i w:val="1"/>
          <w:iCs w:val="1"/>
        </w:rPr>
        <w:t xml:space="preserve">Velmi ráda chodím do galerií, sleduji obrazy, a myslím si, že to je právě ten pozůstatek, který ve mě paní učitelka nechala, tu lásku k tomu umění.”</w:t>
      </w:r>
    </w:p>
    <w:p>
      <w:pPr/>
      <w:r>
        <w:rPr>
          <w:i w:val="1"/>
          <w:iCs w:val="1"/>
        </w:rPr>
        <w:t xml:space="preserve">,,Asi jedna z nej vzpomínek, kterou si pamatujeme je, jak jsme s ním malovali zdi tady ve škole.”</w:t>
      </w:r>
    </w:p>
    <w:p>
      <w:pPr/>
      <w:r>
        <w:rPr/>
        <w:t xml:space="preserve">Kateřina Pavlicová vytvořila také významná díla, která jsou součástí staveb nejen v Ostravě. </w:t>
      </w:r>
    </w:p>
    <w:p>
      <w:pPr/>
      <w:r>
        <w:rPr>
          <w:b w:val="1"/>
          <w:bCs w:val="1"/>
        </w:rPr>
        <w:t xml:space="preserve">Petr Gavlas, kurátor výstavy a syn K. Pavlicové: </w:t>
      </w:r>
      <w:r>
        <w:rPr>
          <w:i w:val="1"/>
          <w:iCs w:val="1"/>
        </w:rPr>
        <w:t xml:space="preserve">,,V kolonádě</w:t>
      </w:r>
      <w:r>
        <w:rPr/>
        <w:t xml:space="preserve"> L</w:t>
      </w:r>
      <w:r>
        <w:rPr>
          <w:i w:val="1"/>
          <w:iCs w:val="1"/>
        </w:rPr>
        <w:t xml:space="preserve">ázní Klimkovic jsou velké reliéfy. Hodně v kostelech najdeme její díla. Například v kostele v Krásném Poli. Pro mě osobně to nejpovedenější dílo je výzdoba kaple ve Fakultní nemocnici Ostrava, která je vlastně běžně přístupná.” </w:t>
      </w:r>
    </w:p>
    <w:p>
      <w:pPr/>
      <w:r>
        <w:rPr/>
        <w:t xml:space="preserve">Galerie Kateřiny Pavlicové neslouží jen studentům a pedagogům. Navštívit ji může také veřejnost, a to v otevíracích hodinách školy. Současná výstava potrvá minimálně do konce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2025-12-24T13:37:50+01:00</dcterms:created>
  <dcterms:modified xsi:type="dcterms:W3CDTF">2025-12-24T13:37:50+01:00</dcterms:modified>
</cp:coreProperties>
</file>

<file path=docProps/custom.xml><?xml version="1.0" encoding="utf-8"?>
<Properties xmlns="http://schemas.openxmlformats.org/officeDocument/2006/custom-properties" xmlns:vt="http://schemas.openxmlformats.org/officeDocument/2006/docPropsVTypes"/>
</file>