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Podnikatele podpoří workshop, účast je zdarma</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 </w:t>
      </w: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p>
      <w:pPr/>
      <w:r>
        <w:rPr/>
        <w:t xml:space="preserve">---</w:t>
      </w:r>
    </w:p>
    <w:p>
      <w:pPr>
        <w:pStyle w:val="Heading1"/>
      </w:pPr>
      <w:r>
        <w:rPr>
          <w:sz w:val="36"/>
          <w:szCs w:val="36"/>
        </w:rPr>
        <w:t xml:space="preserve">Policie hledá posily, zájemce láká zkušebními testy</w:t>
      </w:r>
    </w:p>
    <w:p>
      <w:pPr/>
      <w:r>
        <w:rPr>
          <w:b w:val="1"/>
          <w:bCs w:val="1"/>
        </w:rPr>
        <w:t xml:space="preserve">Policie České republiky otevřela svůj areál v Novém Jičíně a pozvala do něj desítky žáků středních škol. Dynamickými ukázkami jim předvedla část své práce. Pak mohli studenti zkusit absolvovat náborové fyzické testy.</w:t>
      </w:r>
    </w:p>
    <w:p>
      <w:pPr/>
      <w:r>
        <w:rPr/>
        <w:t xml:space="preserve">Zhruba padesátka studentů středních škol z Nového Jičína a okolí se  zúčastnila náborové kampaně “Policistou na zkoušku”, kterou připravil novojičínský územní odbor police. </w:t>
      </w:r>
    </w:p>
    <w:p>
      <w:pPr/>
      <w:r>
        <w:rPr>
          <w:b w:val="1"/>
          <w:bCs w:val="1"/>
        </w:rPr>
        <w:t xml:space="preserve">Tomáš Kvíčala, vedoucí ÚO Nový Jičín, Policie ČR: </w:t>
      </w:r>
      <w:r>
        <w:rPr/>
        <w:t xml:space="preserve">“Této akci předcházela asi dvouměsíční přednášková činnost, kdy jsem ve školách zejména v okrese Nový Jičín oslovili studenty čtvrtých ročníků, zda by se chtěli stát policistou. Přinesli jsme jim, jak funguje a existuje policejní život a nabídli jsem jim dnešní den, že se zde mohou dostavit a zkusit fyzické testy.” </w:t>
      </w:r>
    </w:p>
    <w:p>
      <w:pPr/>
      <w:r>
        <w:rPr>
          <w:b w:val="1"/>
          <w:bCs w:val="1"/>
        </w:rPr>
        <w:t xml:space="preserve">Miroslav Kolátek, oddělení prevence Policie ČR: </w:t>
      </w:r>
      <w:r>
        <w:rPr/>
        <w:t xml:space="preserve">“Pokud těmito testy úspěšně projdou, dostanou od nás certifikát s dobou platnosti roku a půl, a pokud se poté, po maturitě,  rozhodnout nastoupit do našich řad a stihnou se přihlásit ještě v době platnosti toho certifikátu, tak už nemusí znovu absolvovat fyzické testy, ale rovnou půjdou do druhého kola na testy psychické a poté na testy zdravotní,” </w:t>
      </w:r>
    </w:p>
    <w:p>
      <w:pPr/>
      <w:r>
        <w:rPr/>
        <w:t xml:space="preserve">Obsahem fyzických testů jsou čtyři disciplíny, 4 x 10 metrů člunkový běh, celomotorický test, kliky a běh na jeden kilometr.  </w:t>
      </w:r>
    </w:p>
    <w:p>
      <w:pPr/>
      <w:r>
        <w:rPr>
          <w:b w:val="1"/>
          <w:bCs w:val="1"/>
        </w:rPr>
        <w:t xml:space="preserve">Miroslav Kolátek, oddělení prevence Policie ČR: </w:t>
      </w:r>
      <w:r>
        <w:rPr/>
        <w:t xml:space="preserve">“Problémem někdy bývají kliky, lidé se na to nepřipraví, jdou to takzvaně zkusit a zjistí, že 18 kliků je pro ně problém, někdy bývá problém třeba i ten běh na jeden kilometr.”    </w:t>
      </w:r>
    </w:p>
    <w:p>
      <w:pPr/>
      <w:r>
        <w:rPr/>
        <w:t xml:space="preserve">Návštěva u policie ovšem nebyla jen o fyzických testech, připraven byl i motivační doprovodný program </w:t>
      </w:r>
    </w:p>
    <w:p>
      <w:pPr/>
      <w:r>
        <w:rPr>
          <w:b w:val="1"/>
          <w:bCs w:val="1"/>
        </w:rPr>
        <w:t xml:space="preserve">Miroslav Kolátek, oddělení prevence Policie ČR: </w:t>
      </w:r>
      <w:r>
        <w:rPr/>
        <w:t xml:space="preserve">“V budově začínáme besedami, kde se studentům kolegové z jiných služeb snaží přiblížit práci policie, aby pochopili o čem ta práce je a že se mohou uplatnit v různých oblastech. Také tady pro ně máme připraveny  dynamické ukázky, k vidění jsou naši kolegové psovodi se svými čtyřnohými svěřenci, a poté také oddělení hlídkové služby z Karviné má připraveny tři dynamické ukázky, kde budou zadržovat pachatele v různých situacích. Kromě toho jsou tady statické ukázky výstroje a výzbroje a také naše služební vozidla.”</w:t>
      </w:r>
    </w:p>
    <w:p>
      <w:pPr/>
      <w:r>
        <w:rPr>
          <w:b w:val="1"/>
          <w:bCs w:val="1"/>
        </w:rPr>
        <w:t xml:space="preserve">účastníci akce: </w:t>
      </w:r>
    </w:p>
    <w:p>
      <w:pPr/>
      <w:r>
        <w:rPr/>
        <w:t xml:space="preserve">“Zajímá mě to a jednou bych se možná chtěla stát policistkou.” </w:t>
      </w:r>
    </w:p>
    <w:p>
      <w:pPr/>
      <w:r>
        <w:rPr/>
        <w:t xml:space="preserve">“Musím se ještě rozhodnout, ale klidně bych to dělal, chtěl bych si jezdit hlídku u dopravní policie.” </w:t>
      </w:r>
    </w:p>
    <w:p>
      <w:pPr/>
      <w:r>
        <w:rPr>
          <w:b w:val="1"/>
          <w:bCs w:val="1"/>
        </w:rPr>
        <w:t xml:space="preserve">Tomáš Kvíčala, vedoucí ÚO Nový Jičín, Policie ČR: </w:t>
      </w:r>
      <w:r>
        <w:rPr/>
        <w:t xml:space="preserve">“V současné době v okrese Nový Jičín chybí 28 policistů a touto náborovou akcí se snažíme doplnit naše stavy o mladé policisty z řad studentů zejména technických škol.”    </w:t>
      </w:r>
    </w:p>
    <w:p>
      <w:pPr/>
      <w:r>
        <w:rPr/>
        <w:t xml:space="preserve">Tyto náborové akce bude policie opakovat, přímo v Novém Jičíně si mohou zájemci z veřejnosti vyzkoušet nezávazně  fyzické testy 25. dubna, 30. května a 27. června. </w:t>
      </w:r>
    </w:p>
    <w:p>
      <w:pPr/>
      <w:r>
        <w:rPr/>
        <w:t xml:space="preserve">---</w:t>
      </w:r>
    </w:p>
    <w:p>
      <w:pPr>
        <w:pStyle w:val="Heading1"/>
      </w:pPr>
      <w:r>
        <w:rPr>
          <w:sz w:val="36"/>
          <w:szCs w:val="36"/>
        </w:rPr>
        <w:t xml:space="preserve">Mladé házenkářky se utkaly v turnaji tří zemí</w:t>
      </w:r>
    </w:p>
    <w:p>
      <w:pPr/>
      <w:r>
        <w:rPr>
          <w:b w:val="1"/>
          <w:bCs w:val="1"/>
        </w:rPr>
        <w:t xml:space="preserve">Tým starších žaček novojičínské házené se poprvé probojoval z kvalifikace do Česko-Slovensko-Polské ligy. Poslední turnaj této mezinárodní soutěže se teď konal právě v hale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8-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2026-05-20T20:43:36+02:00</dcterms:created>
  <dcterms:modified xsi:type="dcterms:W3CDTF">2026-05-20T20:43:36+02:00</dcterms:modified>
</cp:coreProperties>
</file>

<file path=docProps/custom.xml><?xml version="1.0" encoding="utf-8"?>
<Properties xmlns="http://schemas.openxmlformats.org/officeDocument/2006/custom-properties" xmlns:vt="http://schemas.openxmlformats.org/officeDocument/2006/docPropsVTypes"/>
</file>