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Opava má šanci stát se Historickým městem roku 2024</w:t>
      </w:r>
    </w:p>
    <w:p>
      <w:pPr/>
      <w:r>
        <w:rPr>
          <w:b w:val="1"/>
          <w:bCs w:val="1"/>
        </w:rPr>
        <w:t xml:space="preserve">Už v polovině dubna se dozvíme, zda se Opava stane Historickým městem roku 2024. Našlápnuto má skvěle. Za péči o památky totiž vyhrála krajské kolo a postoupila tak do celorepublikového finále.</w:t>
      </w:r>
    </w:p>
    <w:p>
      <w:pPr/>
      <w:r>
        <w:rPr/>
        <w:t xml:space="preserve">Opava se pečlivě stará o své historické budovy a citlivě přistupuje k jejich obnově. Úspěchy tak sklízí v různých soutěžích. Stala se nejen Historickým městem roku MSK, ale vyhrála i krajské kolo soutěže Památka roku 2024 za rekonstrukci Knihovny Petra Bezruče.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“Tato soutěž je ve dvou kategoriích, je to kategorie do 2 milionů korun a nad 2 miliony korun. Nám se v letošním roce za rok 24 podařilo vyhrát krajské kolo v obnově nad 2 miliony korun právě s rekonstrukcí Knihovny Petra Bezruče, kdy v loňském roce proběhla rekonstrukce střechy  a fasády plus nějaké  drobné úpravy uvnitř budovy.”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“Jsme velmi rádi, že jsme vyhráli krajské kolo Památky roku 2024. Komise ocenila opravdu velmi kvalitní a vysoké řemeslné zpracování provedených prací a taky jsme získali velké plusové body za to, že ač jsme Národní kulturní památka a historický objekt, tak jsme tady nově otevřeli oddělení pro mladé, náš Spot B a to porotu taky velice zaujalo.”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“To nám v rámci knihovny chybělo. Měli jsme malé děti, měli jsme důchodce, hledali jsme něco jak zabavit teenagery a podařilo se tady vybudovat zcela ojedinělé místo, za což jsem moc rád, protože to je to, za co bojujeme, vlastně propojení kulturních historických památek a její využití pro současnost, současnou dobu  a pro mladou generaci.”</w:t>
      </w:r>
    </w:p>
    <w:p>
      <w:pPr/>
      <w:r>
        <w:rPr/>
        <w:t xml:space="preserve">Město bodovalo i v kategorii obnovy do 2 milionů korun, kde získalo krásné druhé místo za náhrobek Aloise, svobodného pána ze Spens Booden a jeho manželky Antonie na Městském hřbitově.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/>
        <w:t xml:space="preserve">Soutěže Památka roku a Historické město roku jsou prestižní ocenění, která se zaměřují na ochranu a propagaci kulturního dědictví v Česku. Soutěž Památka roku oceňuje nejlépe provedené obnovy památkových objektů s důrazem na kvalitu a citlivost rekonstrukce i respekt k historické autenticitě. Soutěž Historické město roku se zaměřuje na města, která v uplynulém roce dosáhla nejlepších výsledků v péči o městskou památkovou rezervaci či zónu. Jak Opava dopadne, bude známo v polovině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SU vyráběli historické sorbety a zmrzliny</w:t>
      </w:r>
    </w:p>
    <w:p>
      <w:pPr/>
      <w:r>
        <w:rPr>
          <w:b w:val="1"/>
          <w:bCs w:val="1"/>
        </w:rPr>
        <w:t xml:space="preserve">Na Slezské univerzitě v Opavě vaří jídla našich předků. Workshopy dobové kuchyně probíhají v gastrocentru univerzity a jsou součástí studia historie a kulturního dědictví v regionální praxi.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</w:t>
      </w:r>
    </w:p>
    <w:p>
      <w:pPr/>
      <w:r>
        <w:rPr>
          <w:b w:val="1"/>
          <w:bCs w:val="1"/>
        </w:rPr>
        <w:t xml:space="preserve">Iveta Bačkovská, studentka SU: </w:t>
      </w:r>
      <w:r>
        <w:rPr/>
        <w:t xml:space="preserve">“Ananas nakrájený na malé kousky jsme rozvařili s cukrem, udělal se takový odvar, ten jsme potom rozmixovali, přidali jsme smetanu, přidali jsme citronovou šťávu a teď je z toho výborná ananasová zmrzlina.”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 a je z toho taková medovo vanilková zmrzlina, Je moc dobrá, ale sladká. Musíte připravit tu směs z ledu a soli a potom jenom smícháte všechny ingredience na tu zmrzlinu a jenom točíte.”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st. Tady podle receptu na parmazánovou zmrzlinu, do které se ale nebude dávat parmazán, jenom vanilka, vanilkové lusky.”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“My jsme hlavně dneska vyráběli sorbet podle receptu z 18. století, to je citronový sorbet s bergamotem, některé zmrzliny jsou taky barokní jako třeba jahodová, ananasová. 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máme v rámci našeho studijního programu exprerimentální praktikum z kulinárního dědictví a pak i nějaké teoretické dějiny stravování a tam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Oasa v Opavě rozšířil prostory</w:t>
      </w:r>
    </w:p>
    <w:p>
      <w:pPr/>
      <w:r>
        <w:rPr>
          <w:b w:val="1"/>
          <w:bCs w:val="1"/>
        </w:rPr>
        <w:t xml:space="preserve">Domov pro seniory Oasa v Opavě slavnostně otevřel nové prostory. Počet pokojů pro seniory se tak zvýšil z 57 na 91. Určeny jsou lidem ve věku 65 let a více primárně z okresu Opava.</w:t>
      </w:r>
    </w:p>
    <w:p>
      <w:pPr/>
      <w:r>
        <w:rPr/>
        <w:t xml:space="preserve">Posláním Domova pro seniory OASA je poskytovat uživatelům komplexní sociální služby s důrazem na kvalitu, dostupnost a zamezení sociálního vyloučení. Zároveň nabízí i odlehčovací službu. </w:t>
      </w:r>
    </w:p>
    <w:p>
      <w:pPr/>
      <w:r>
        <w:rPr>
          <w:b w:val="1"/>
          <w:bCs w:val="1"/>
        </w:rPr>
        <w:t xml:space="preserve">Josef Bitta, budoucí klient: </w:t>
      </w:r>
      <w:r>
        <w:rPr/>
        <w:t xml:space="preserve">“Je to tu perfektní. Není jak kdysi jak bývaly ty domovy důchodců v hrozném stavu, že. Takže tady to je luxus a bude to lepší až tu budou lidi, tak se těším až se tu zabydlíme.”</w:t>
      </w:r>
    </w:p>
    <w:p>
      <w:pPr/>
      <w:r>
        <w:rPr/>
        <w:t xml:space="preserve">V Domově pro seniory vzniklo celkem 34 nových pokojů. Dva mají vždy společné sociální zařízení.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 i podnět z města Opavy, protože jsme potřebovali nějaké pokoje pro nízkopříjmové lidi a také s odlehčovací službou, takže je tady 5 pokojů tohoto typu. Máme z toho velkou radost. Tady ten domov už dlouhodobě funguje, má skvělé zaměstnance, klienti jsou tady spokojeni, je to v krásném prostředí. Starších lidí nám přibývá a není dostatek těchto kapacit, proto jsem vděčný za každou takovou službu a stavbu, která u nás v Opavě nebo v MSK vyroste.”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“Současný stav je takový, že kapacita 30 lůžek a 5 lůžek odlehčovací služby bude zařazeno do sítě MSK. Je to dávno už předjednáno a zdržuje nás pouze formální registrační záležitosti. Nesmírně kvituji, že jsou tady lůžka i odlehčovací. To znamená, že ti lidé, kteří toho rodiče nebo prarodiče mají doma, mohou využít této služby a například odjet na dovolenou.”</w:t>
      </w:r>
    </w:p>
    <w:p>
      <w:pPr/>
      <w:r>
        <w:rPr>
          <w:b w:val="1"/>
          <w:bCs w:val="1"/>
        </w:rPr>
        <w:t xml:space="preserve">Petr Slaný, ředitel, OASA nezisková o.p.s.: </w:t>
      </w:r>
      <w:r>
        <w:rPr/>
        <w:t xml:space="preserve">“Pět pokojů bude odlehčovací služba, kde se hodláme zaměřovat i na klientelu  hospicovou, protože je to i součástí našich denních služeb a k tomu jsme ještě přiřadili další 4 pokoje, které budou v jakési prémiové kvalitě.”</w:t>
      </w:r>
    </w:p>
    <w:p>
      <w:pPr/>
      <w:r>
        <w:rPr/>
        <w:t xml:space="preserve">V domově pro seniory nechybí ani společenská místnost s kavárnou a do budoucna by na přilehlém pozemku mohl vzniknout i park pro klienty se zooparkem a dětským hřištěm.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02-04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2026-05-17T02:48:37+02:00</dcterms:created>
  <dcterms:modified xsi:type="dcterms:W3CDTF">2026-05-17T02:48:37+02:00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