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b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b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p>
      <w:pPr/>
      <w:r>
        <w:rPr/>
        <w:t xml:space="preserve">Krátké zprávy 7. 4. 2025 17.00 - 1</w:t>
      </w:r>
      <w:br/>
    </w:p>
    <w:p>
      <w:pPr/>
      <w:r>
        <w:rPr/>
        <w:t xml:space="preserve">FIRMÁM CHYBÍ SVÁŘEČI, POMÁHÁ I ZAHRANIČÍ</w:t>
      </w:r>
    </w:p>
    <w:p>
      <w:pPr/>
      <w:r>
        <w:rPr/>
        <w:t xml:space="preserve">Na trhu práce v Česku je nedostatek kvalifikovaných svářečů, firmy proto otevírají vlastní tréninková centra. V Moravskoslezském kraji situaci řeší i náborem pracovníků ze zahraničí. Chybějí ale školy, které by nové odborníky vychovávaly.</w:t>
      </w:r>
      <w:br/>
    </w:p>
    <w:p>
      <w:pPr/>
      <w:r>
        <w:rPr/>
        <w:t xml:space="preserve">DO OSTRAVSKÉ ZOO PŘIŠLA NOVÁ LVICE</w:t>
      </w:r>
    </w:p>
    <w:p>
      <w:pPr/>
      <w:r>
        <w:rPr/>
        <w:t xml:space="preserve">Zoo Ostrava přivezla mladou lvici indickou ze Švédska, která by se po aklimatizaci měla stát partnerkou dvanáctiletého samce. Chovatelé doufají, že se konečně podaří vzácné šelmy rozmnožit, pavilon Indické šelmy je proto dočasně uzavřen. Nový pár je geneticky cenný a jeho spojení má podpořit záchranný program v rámci celé Evropy.</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br/>
    </w:p>
    <w:p>
      <w:pPr/>
      <w:r>
        <w:rPr/>
        <w:t xml:space="preserve">---</w:t>
      </w:r>
    </w:p>
    <w:p>
      <w:pPr/>
      <w:r>
        <w:rPr/>
        <w:t xml:space="preserve">Krátké zprávy 7. 4. 2025 17.00 - 2</w:t>
      </w:r>
    </w:p>
    <w:p>
      <w:pPr/>
      <w:r>
        <w:rPr/>
        <w:t xml:space="preserve">KRAJE CHTĚJÍ DALŠÍ DVĚ MILIARDY NA SILNICE</w:t>
      </w:r>
    </w:p>
    <w:p>
      <w:pPr/>
      <w:r>
        <w:rPr/>
        <w:t xml:space="preserve">Hejtmani požadují po vládě navýšení rozpočtu na opravy silnic II. a III. třídy na čtyři miliardy korun, stejně jako loni. Zatím mají slíbenou jen polovinu, a pokud peníze nepřijdou do června, hrozí zastavení investic. Podle ČTK připravuje místopředseda Rady Asociace krajů ČR Netolický  ústavní stížnost kvůli nespravedlivému rozdělování peněz mezi kraje.</w:t>
      </w:r>
    </w:p>
    <w:p>
      <w:pPr/>
      <w:r>
        <w:rPr/>
        <w:t xml:space="preserve">---</w:t>
      </w:r>
    </w:p>
    <w:p>
      <w:pPr>
        <w:pStyle w:val="Heading1"/>
      </w:pPr>
      <w:r>
        <w:rPr>
          <w:sz w:val="36"/>
          <w:szCs w:val="36"/>
        </w:rPr>
        <w:t xml:space="preserve">Stolní tenisté TTC Ostrava a SKST Havířov bojují o postup do semifinále</w:t>
      </w:r>
    </w:p>
    <w:p>
      <w:pPr/>
      <w:r>
        <w:rPr>
          <w:b w:val="1"/>
          <w:bCs w:val="1"/>
        </w:rPr>
        <w:t xml:space="preserve">Čtvrtfinále extraligy stolních tenistů přineslo derby mezi TTC Ostrava a Havířovem. Stav série na dva vítězné zápasy je zatím 1:1, o postupujícím do semifinále se rozhodne ve čtvrtek.</w:t>
      </w:r>
    </w:p>
    <w:p>
      <w:pPr/>
      <w:r>
        <w:rPr/>
        <w:t xml:space="preserve">První duel v Havířově zvládli lépe svěřenci trenéra  Petra Korbela, když vyhráli 3:1 na zápasy. Ostrava tak mohla v domácím  prostředí rozhodnout o postupu, ale Havířov přijel i s Indem Manushem  Shahem a stejným poměrem čtvrtfinálovou sérii vyrovnali.</w:t>
      </w:r>
    </w:p>
    <w:p>
      <w:pPr/>
      <w:r>
        <w:rPr>
          <w:b w:val="1"/>
          <w:bCs w:val="1"/>
        </w:rPr>
        <w:t xml:space="preserve">Jakub Kleprlík, TTC Ostrava 2016: </w:t>
      </w:r>
      <w:r>
        <w:rPr/>
        <w:t xml:space="preserve">„Měli indického hráče,  který patří k nejlepším v extralize a dnes to potvrdil. Takže to byl  dnes ten rozhodující hráč.“</w:t>
      </w:r>
    </w:p>
    <w:p>
      <w:pPr/>
      <w:r>
        <w:rPr>
          <w:b w:val="1"/>
          <w:bCs w:val="1"/>
        </w:rPr>
        <w:t xml:space="preserve">Tomáš Polanský, SKST Havířov:</w:t>
      </w:r>
      <w:r>
        <w:rPr/>
        <w:t xml:space="preserve"> „Z naší strany to bylo určitě  lepší, protože jsme měli Manushe. To je strašně důležitý díl v našem týmu.“</w:t>
      </w:r>
    </w:p>
    <w:p>
      <w:pPr/>
      <w:r>
        <w:rPr/>
        <w:t xml:space="preserve">Který z našich zástupců bude bojovat o medaile, se  rozhodne ve čtvrtek v Havířově.</w:t>
      </w:r>
    </w:p>
    <w:p>
      <w:pPr/>
      <w:r>
        <w:rPr>
          <w:b w:val="1"/>
          <w:bCs w:val="1"/>
        </w:rPr>
        <w:t xml:space="preserve">Jakub Kleprlík, TTC Ostrava 2016:</w:t>
      </w:r>
      <w:r>
        <w:rPr/>
        <w:t xml:space="preserve"> „Rozebereme to s trenérem  a musíme na něj něco vymyslet.“</w:t>
      </w:r>
    </w:p>
    <w:p>
      <w:pPr/>
      <w:r>
        <w:rPr>
          <w:b w:val="1"/>
          <w:bCs w:val="1"/>
        </w:rPr>
        <w:t xml:space="preserve">Tomáš Polanský, SKST Havířov:</w:t>
      </w:r>
      <w:r>
        <w:rPr/>
        <w:t xml:space="preserve"> „Náš cíl je určitě vyhrát  titul. Kdybychom postoupili, tak jdeme na El Niňo, což je hodně těžký soupeř.“</w:t>
      </w:r>
    </w:p>
    <w:p>
      <w:pPr/>
      <w:r>
        <w:rPr>
          <w:b w:val="1"/>
          <w:bCs w:val="1"/>
        </w:rPr>
        <w:t xml:space="preserve">Petr Korbel, trenér TTC Ostrava 2016: </w:t>
      </w:r>
      <w:r>
        <w:rPr/>
        <w:t xml:space="preserve">„Bojovali, já jim  nemůžu nic vytknout. Podíváme se na video, uděláme analýzu a jedeme do  Havířova. Už jsme tam jednou vyhráli, tak proč by se to nemohlo podařit znovu.  Ale v té sestavě, kterou mají, jsou velice silný soupeř.“</w:t>
      </w:r>
    </w:p>
    <w:p>
      <w:pPr/>
      <w:r>
        <w:rPr/>
        <w:t xml:space="preserve">Podle našich informací by měl Havířov vyrukovat opět  s jedničkou z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2025-12-24T10:07:21+01:00</dcterms:created>
  <dcterms:modified xsi:type="dcterms:W3CDTF">2025-12-24T10:07:21+01:00</dcterms:modified>
</cp:coreProperties>
</file>

<file path=docProps/custom.xml><?xml version="1.0" encoding="utf-8"?>
<Properties xmlns="http://schemas.openxmlformats.org/officeDocument/2006/custom-properties" xmlns:vt="http://schemas.openxmlformats.org/officeDocument/2006/docPropsVTypes"/>
</file>