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vyhlásilo osobnosti roku 2024, poprvé i podnikatele</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slavnostní vyhlášení osobností města za rok 2024. Poprvé se tento ceremoniál konal za nových pravidel a v nové úpravě, když byly všechny kategorie, tedy kultura, vzdělávání, sociální oblast, sport a nově i podnikatelé oceněni v rámci jednoho slavnostního večera.</w:t>
      </w:r>
    </w:p>
    <w:p>
      <w:pPr/>
      <w:r>
        <w:rPr>
          <w:b w:val="1"/>
          <w:bCs w:val="1"/>
        </w:rPr>
        <w:t xml:space="preserve">Stanislav Kopecký (ANO), starosta Nového Jičína: </w:t>
      </w:r>
      <w:r>
        <w:rPr/>
        <w:t xml:space="preserve">“Pro letošní rok jsme připravili trošku jinou režii, jiný formát a myslím, že se to povedlo. Také kritéria jsme malinko pozměnili a hlavní novinkou je, že jsme letos poprvé vyhlašovali i podnikatele roku. Tyto osobnosti byly dvě a určitě dělají městu dobré jméno.”</w:t>
      </w:r>
      <w:b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protože si myslím, že jsou tady zodpovědní a pracovití lidé. Myslím, že to můžu říct zodpovědně, protože máme více poboček po celé republice. A i ti ocenění, co tady byli, tak si velmi vážím, že jsem tu mohl být s takovými lidmi, které většinou znám a kterých si také velmi vážím. To říkám velmi zodpovědně.”</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w:t>
      </w:r>
      <w:b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Takže je to společná cena a je to takové poděkování všem.”</w:t>
      </w:r>
    </w:p>
    <w:p>
      <w:pPr/>
      <w:r>
        <w:rPr>
          <w:b w:val="1"/>
          <w:bCs w:val="1"/>
        </w:rPr>
        <w:t xml:space="preserve">Monika Kubiszová, zástupkyně ředitele, pedagogická osobnost: </w:t>
      </w:r>
      <w:r>
        <w:rPr/>
        <w:t xml:space="preserve">“Já si toho moc vážím, protože pro mě je to obrovská pocta. Jsem úplně naměkko a je to krásné, takže děkuji.”</w:t>
      </w:r>
    </w:p>
    <w:p>
      <w:pPr/>
      <w:r>
        <w:rPr>
          <w:b w:val="1"/>
          <w:bCs w:val="1"/>
        </w:rPr>
        <w:t xml:space="preserve">Šárka Hyklová, výtvarnice a sochařka, osobnost kultury: </w:t>
      </w:r>
      <w:r>
        <w:rPr/>
        <w:t xml:space="preserve">“Určitě mě to těší, ale ocenění pro mě není stěžejní věc. Hlavně se snažím, aby ta má práce byla kvalitní a dobrá, takže o to mi jde. A jsem moc ráda, že to někdo ocenil.”</w:t>
      </w:r>
    </w:p>
    <w:p>
      <w:pPr/>
      <w:r>
        <w:rPr>
          <w:b w:val="1"/>
          <w:bCs w:val="1"/>
        </w:rPr>
        <w:t xml:space="preserve">Stanislav Kopecký (ANO), starosta Nového Jičína: </w:t>
      </w:r>
      <w:r>
        <w:rPr/>
        <w:t xml:space="preserve">“Já si myslím, že celý ten večer je věnovaný lidem, kteří jsou pro město velmi důležití. A my si té práce, kterou dělají, velmi vážíme. Velmi si vážíme každé práce, které se vymyká normálu, a která je věnována nám lidem.”</w:t>
      </w:r>
    </w:p>
    <w:p>
      <w:pPr/>
      <w:r>
        <w:rPr>
          <w:b w:val="1"/>
          <w:bCs w:val="1"/>
        </w:rPr>
        <w:t xml:space="preserve">Seznam všech oceněných osobností města za rok 2024:</w:t>
      </w:r>
    </w:p>
    <w:p>
      <w:pPr/>
      <w:r>
        <w:rPr>
          <w:b w:val="1"/>
          <w:bCs w:val="1"/>
        </w:rPr>
        <w:t xml:space="preserve">SPORT</w:t>
      </w:r>
    </w:p>
    <w:p>
      <w:pPr/>
      <w:r>
        <w:rPr/>
        <w:t xml:space="preserve">Mládež do 20 let - Jakub Mizera, ploutvový plavec KVS Laguna</w:t>
      </w:r>
    </w:p>
    <w:p>
      <w:pPr/>
      <w:r>
        <w:rPr/>
        <w:t xml:space="preserve">Dospělí - Kamil Bezděk, cyklista</w:t>
      </w:r>
    </w:p>
    <w:p>
      <w:pPr/>
      <w:r>
        <w:rPr/>
        <w:t xml:space="preserve">Družstva - Warriors Nový Jičín</w:t>
      </w:r>
    </w:p>
    <w:p>
      <w:pPr/>
      <w:r>
        <w:rPr/>
        <w:t xml:space="preserve">Trenéři a funkcionář - Darina Krausová, Atletika Nový Jičín</w:t>
      </w:r>
    </w:p>
    <w:p>
      <w:pPr/>
      <w:r>
        <w:rPr>
          <w:b w:val="1"/>
          <w:bCs w:val="1"/>
        </w:rPr>
        <w:t xml:space="preserve">KULTURA</w:t>
      </w:r>
    </w:p>
    <w:p>
      <w:pPr/>
      <w:r>
        <w:rPr/>
        <w:t xml:space="preserve">Osobnost - Šárka Hyklová, výtvarnice, sochařka a restaurátorka</w:t>
      </w:r>
    </w:p>
    <w:p>
      <w:pPr/>
      <w:r>
        <w:rPr/>
        <w:t xml:space="preserve">Kolektiv v kulturní oblasti - Klub rodáků a přátel města Nového Jičína</w:t>
      </w:r>
    </w:p>
    <w:p>
      <w:pPr/>
      <w:r>
        <w:rPr/>
        <w:t xml:space="preserve">Debutant - historik Martin Vitko</w:t>
      </w:r>
    </w:p>
    <w:p>
      <w:pPr/>
      <w:r>
        <w:rPr/>
        <w:t xml:space="preserve">Výjimečný počin - Kouzelný den v Hückelových vilách, městské kulturní středisko</w:t>
      </w:r>
    </w:p>
    <w:p>
      <w:pPr/>
      <w:r>
        <w:rPr>
          <w:b w:val="1"/>
          <w:bCs w:val="1"/>
        </w:rPr>
        <w:t xml:space="preserve">PODNIKÁNÍ</w:t>
      </w:r>
    </w:p>
    <w:p>
      <w:pPr/>
      <w:r>
        <w:rPr/>
        <w:t xml:space="preserve">Miroslav Mixa a Alexander Kodada</w:t>
      </w:r>
    </w:p>
    <w:p>
      <w:pPr/>
      <w:r>
        <w:rPr>
          <w:b w:val="1"/>
          <w:bCs w:val="1"/>
        </w:rPr>
        <w:t xml:space="preserve">VZDĚLÁVÁNÍ</w:t>
      </w:r>
    </w:p>
    <w:p>
      <w:pPr/>
      <w:r>
        <w:rPr/>
        <w:t xml:space="preserve">Výrazné pedagogické osobnosti - Ludmila Kouřilová, učitelka MŠ Trojlístek, pracoviště Komenského, Daniel Přáda, ředitel ZŠ Galaxie, Monika Kubiszová, zástupkyně ředitelky Mendelova střední škola</w:t>
      </w:r>
    </w:p>
    <w:p>
      <w:pPr/>
      <w:r>
        <w:rPr/>
        <w:t xml:space="preserve">Výrazná osobnost v oblasti volného času - Marie Nejezchlebová, cvičitelka Sokola Nový Jičín</w:t>
      </w:r>
    </w:p>
    <w:p>
      <w:pPr/>
      <w:r>
        <w:rPr>
          <w:b w:val="1"/>
          <w:bCs w:val="1"/>
        </w:rPr>
        <w:t xml:space="preserve">SOCIÁLNÍ OBLAST</w:t>
      </w:r>
    </w:p>
    <w:p>
      <w:pPr/>
      <w:r>
        <w:rPr/>
        <w:t xml:space="preserve">Osobnost za dlouholetou činnost - Jaroslav Kotas, předseda Svazu tělesně postižených, místní organizace Nový Jičín</w:t>
      </w:r>
    </w:p>
    <w:p>
      <w:pPr/>
      <w:r>
        <w:rPr/>
        <w:t xml:space="preserve">Osobnost za výjimečný čin - Eva Liďáková, vedoucí denního stacionáře EDEN Nový Jičín </w:t>
      </w:r>
    </w:p>
    <w:p>
      <w:pPr/>
      <w:r>
        <w:rPr/>
        <w:t xml:space="preserve">Dobrovolnice roku - Růžena Marková, Chráněné bydlení ARCHA Nový Jičín</w:t>
      </w:r>
    </w:p>
    <w:p>
      <w:pPr/>
      <w:r>
        <w:rPr/>
        <w:t xml:space="preserve">Zaměstnavatel roku - chráněné dílny Finish-work, jednatelka Zuzana Pernická</w:t>
      </w:r>
    </w:p>
    <w:p>
      <w:pPr/>
      <w:br/>
      <w:br/>
    </w:p>
    <w:p>
      <w:pPr/>
      <w:r>
        <w:rPr/>
        <w:t xml:space="preserve">---</w:t>
      </w:r>
    </w:p>
    <w:p>
      <w:pPr>
        <w:pStyle w:val="Heading1"/>
      </w:pPr>
      <w:r>
        <w:rPr>
          <w:sz w:val="36"/>
          <w:szCs w:val="36"/>
        </w:rPr>
        <w:t xml:space="preserve">Oslavou Velikonoc byl i třídenní jarmark</w:t>
      </w:r>
    </w:p>
    <w:p>
      <w:pPr/>
      <w:r>
        <w:rPr>
          <w:b w:val="1"/>
          <w:bCs w:val="1"/>
        </w:rPr>
        <w:t xml:space="preserve">Velikonoční jarmark, jako oslava svátků jara, oživil na tři dny centrum města. Nabídl řemeslné výrobky a dekorace, a také tvůrčí dílny zaměřené na lidové tradice.</w:t>
      </w:r>
    </w:p>
    <w:p>
      <w:pPr/>
      <w:r>
        <w:rPr/>
        <w:t xml:space="preserve">Rukodělné výrobky, velikonoční dekorace, gastronomické pochoutky - to byla nabídka Velikonočního jarmarku, který se od škaredé středy do velkého pátku konal na Masarykově náměstí.</w:t>
      </w:r>
    </w:p>
    <w:p>
      <w:pPr/>
      <w:r>
        <w:rPr>
          <w:b w:val="1"/>
          <w:bCs w:val="1"/>
        </w:rPr>
        <w:t xml:space="preserve">návštěvníci akce:</w:t>
      </w:r>
    </w:p>
    <w:p>
      <w:pPr/>
      <w:r>
        <w:rPr/>
        <w:t xml:space="preserve">“Určitě se koukneme, jestli je tu něco na výzdobu domů.”</w:t>
      </w:r>
    </w:p>
    <w:p>
      <w:pPr/>
      <w:r>
        <w:rPr/>
        <w:t xml:space="preserve">“Dcerka už mi dělala vajíčko, už jsem vyzkoušeli dílničku, teď papá perníček. Ještě si to tady projdeme, jsme tu asi hodinku.”</w:t>
      </w:r>
    </w:p>
    <w:p>
      <w:pPr/>
      <w:r>
        <w:rPr/>
        <w:t xml:space="preserve">Program, především pro děti, zajistilo na jarmarku Středisko volného času Fokus, které nachystalo velikonoční dílničky.</w:t>
      </w:r>
    </w:p>
    <w:p>
      <w:pPr/>
      <w:r>
        <w:rPr>
          <w:b w:val="1"/>
          <w:bCs w:val="1"/>
        </w:rPr>
        <w:t xml:space="preserve">Dana Dokládalová, SVČ Fokus Nový Jičín: </w:t>
      </w:r>
      <w:r>
        <w:rPr/>
        <w:t xml:space="preserve">“Připravili jsme si tradiční velikonoční věci, děti tvoří papírovou slepičku, namalují si vajíčko, které je operličkované, máme tam omalovánky, prodej keramiky, každý rok se to snažíme nějak obměňovat. Letos máme navíc souběžně výstavu Fokusu, takže děti, které si k nám přijdou něco vytvořit, tak se mohou zastavit i na Staré poště a podívat se na naši Nadějnou výzvu, kterou máme celý duben.”</w:t>
      </w:r>
    </w:p>
    <w:p>
      <w:pPr/>
      <w:r>
        <w:rPr>
          <w:b w:val="1"/>
          <w:bCs w:val="1"/>
        </w:rPr>
        <w:t xml:space="preserve">Tereza Adamcová, ZŠ a MŠ speciální v Novém Jičíně: </w:t>
      </w:r>
      <w:r>
        <w:rPr/>
        <w:t xml:space="preserve">“Děti z naší školy milují jakékoliv svátky, milují jakýkoliv rozruch, jsou společenské a když mohou něco vyrábět, tak i ony zvládají určité věci, vybarvovat, namalovat si vajíčka, vyrobit si slepička a jsou vděčné úplně za všechno.”</w:t>
      </w:r>
    </w:p>
    <w:p>
      <w:pPr/>
      <w:r>
        <w:rPr/>
        <w:t xml:space="preserve">O výzdobu náměstí se postaraly technické služby města, novými obřími vejci také základní umělecká škola a proutí ozdobily svými výtvory děti z mateřských škol.</w:t>
      </w:r>
    </w:p>
    <w:p>
      <w:pPr/>
      <w:r>
        <w:rPr>
          <w:b w:val="1"/>
          <w:bCs w:val="1"/>
        </w:rPr>
        <w:t xml:space="preserve">MŠ Vančurova: </w:t>
      </w:r>
      <w:r>
        <w:rPr/>
        <w:t xml:space="preserve">“Namaloval jsem velikonočního zajíčka, mám tu dva.”</w:t>
      </w:r>
    </w:p>
    <w:p>
      <w:pPr/>
      <w:r>
        <w:rPr/>
        <w:t xml:space="preserve">Součástí jarmarku byl každý den doprovodný kulturní program. Velikonoční trhy skončily v pátek 18. dubna v 15 hodin.</w:t>
      </w:r>
    </w:p>
    <w:p>
      <w:pPr/>
      <w:r>
        <w:rPr/>
        <w:t xml:space="preserve">---</w:t>
      </w:r>
    </w:p>
    <w:p>
      <w:pPr>
        <w:pStyle w:val="Heading1"/>
      </w:pPr>
      <w:r>
        <w:rPr>
          <w:sz w:val="36"/>
          <w:szCs w:val="36"/>
        </w:rPr>
        <w:t xml:space="preserve">Zdejší škola má vicemistra republiky v truhlářském oboru</w:t>
      </w:r>
    </w:p>
    <w:p>
      <w:pPr/>
      <w:r>
        <w:rPr>
          <w:b w:val="1"/>
          <w:bCs w:val="1"/>
        </w:rPr>
        <w:t xml:space="preserve">Obor truhlář novojičínské školy slaví další úspěch. Učeň třetího ročníku, Lukáš Klézl, je v práci se dřevem vicemistrem republiky. Už před dvěma lety dokonce dosáhl i na mistrovský titul.</w:t>
      </w:r>
    </w:p>
    <w:p>
      <w:pPr/>
      <w:r>
        <w:rPr/>
        <w:t xml:space="preserve">Tady se Lukáš Kléz v poklidu věnuje odborné přípravě v truhlářské dílně Střední školy technické a zemědělské, ovšem s vědomím, že je ve svém oboru jako učeň vicemistrem České republiky. Finále soutěže, kterou pro mladé stolaře vyhlašuje Klastr českých nábytkářů, se konalo v Brně.</w:t>
      </w:r>
    </w:p>
    <w:p>
      <w:pPr/>
      <w:r>
        <w:rPr>
          <w:b w:val="1"/>
          <w:bCs w:val="1"/>
        </w:rPr>
        <w:t xml:space="preserve">Lukáš Klézl, obor stolař, SŠ technická a zemědělská Nový Jičín: </w:t>
      </w:r>
      <w:r>
        <w:rPr/>
        <w:t xml:space="preserve">“Nejprve jsem byl v krajském kole ve Frýdku-Místku, kde jsme vyráběli kuchyňský podnos z bukového dřeva. Tam jsem nečekaně postoupil, ani nevěřil jsem, že postoupím. Potom jsem jel na celostátní kolo, kde jsme vyráběli takové dětské schůdky.”</w:t>
      </w:r>
    </w:p>
    <w:p>
      <w:pPr/>
      <w:r>
        <w:rPr>
          <w:b w:val="1"/>
          <w:bCs w:val="1"/>
        </w:rPr>
        <w:t xml:space="preserve">Lukáš Klézl, obor stolař, SŠ technická a zemědělská Nový Jičín: </w:t>
      </w:r>
      <w:r>
        <w:rPr/>
        <w:t xml:space="preserve">“Byl jsem docela ve stresu. Věděl jsem, že je to dost náročné, že za těch pět hodiny to udělat je dost velký výkon, velký úkol, a myslím si, že jsem měl co dělat, abych to za těch pět hodin stihnul.”</w:t>
      </w:r>
    </w:p>
    <w:p>
      <w:pPr/>
      <w:r>
        <w:rPr>
          <w:b w:val="1"/>
          <w:bCs w:val="1"/>
        </w:rPr>
        <w:t xml:space="preserve">Barbora Bezunková, ředitelka SŠ technické a zemědělské Nový Jičín: </w:t>
      </w:r>
      <w:r>
        <w:rPr/>
        <w:t xml:space="preserve">“Máme velkou radost z toho, že Lukáš se umístil na druhém místě. Vzhledem k té velké konkurenci, která letos byla, tak to druhé místo je obrovským úspěchem. A musím říct, že v posledních, dejme tomu šesti letech, máme v oboru truhlář velmi dobré žáky, bylo jich několik, kteří buď vyhráli nebo skončili na druhém místě v celorepublikové soutěži.”</w:t>
      </w:r>
    </w:p>
    <w:p>
      <w:pPr/>
      <w:r>
        <w:rPr/>
        <w:t xml:space="preserve">Právě Lukáš Klézl, v současné době učeň 3. ročníku, je ten, který své šikovné ruce nezapřel ihned po nástupu do školy. Už jako prvák se stolařské soutěže zúčastnil a v roce 2023 se ve svém oboru stal dokonce mistrem republiky.</w:t>
      </w:r>
    </w:p>
    <w:p>
      <w:pPr/>
      <w:r>
        <w:rPr>
          <w:b w:val="1"/>
          <w:bCs w:val="1"/>
        </w:rPr>
        <w:t xml:space="preserve">Zdeněk Černoch, učitel odborného výcviku SŠ technické a zemědělské Nový Jičín:</w:t>
      </w:r>
      <w:r>
        <w:rPr/>
        <w:t xml:space="preserve"> “Ten kluk, jak k nám nastoupil v prváku, tak troufám si říct, že má dar od boha. Ten kluk měl v prvním ročníku znalosti, troufám si říct, člověka, který to deset let dělá. To samé jsem pozoroval u jeho bráchy, ten talent v té rodině je vidět, jeho bratr vyhrál první místo, Lukáš vyhrál, a to jsou tak pracovití kluci, to jsem ještě neviděl.”</w:t>
      </w:r>
    </w:p>
    <w:p>
      <w:pPr/>
      <w:r>
        <w:rPr>
          <w:b w:val="1"/>
          <w:bCs w:val="1"/>
        </w:rPr>
        <w:t xml:space="preserve">Lukáš Klézl, obor stolař, SŠ technická a zemědělská Nový Jičín: </w:t>
      </w:r>
      <w:r>
        <w:rPr/>
        <w:t xml:space="preserve">“Sny?... zatím dokončit školu a potom jít někam pracovat a časem si udělat svoji dílnu.”</w:t>
      </w:r>
    </w:p>
    <w:p>
      <w:pPr/>
      <w:r>
        <w:rPr/>
        <w:t xml:space="preserve">O Lukáš už se teď firmy z Novojičínska přetahují, a zájem o mladé lidi vyučené v řemesle je obecně velký.</w:t>
      </w:r>
      <w:br/>
    </w:p>
    <w:p>
      <w:pPr/>
      <w:r>
        <w:rPr>
          <w:b w:val="1"/>
          <w:bCs w:val="1"/>
        </w:rPr>
        <w:t xml:space="preserve">Zdeněk Černoch, učitel odborného výcviku, SŠ technické a zemědělské Nový Jičín:</w:t>
      </w:r>
      <w:r>
        <w:rPr/>
        <w:t xml:space="preserve"> “Mně nejvíc potěší to, že kluci, kteří prošli těmi dílnami, a chodí za mnou i po vyučení, tak mě nejvíce těší to, že každý z nich opravdu našel práci. Každý z nich opravdu našel uplatnění, buď je to v oboru, nebo to není v oboru, ale ani jeden mi neřekl, že nemá práci. Toto mě těší nejvíce.”</w:t>
      </w:r>
    </w:p>
    <w:p>
      <w:pPr/>
      <w:r>
        <w:rPr>
          <w:b w:val="1"/>
          <w:bCs w:val="1"/>
        </w:rPr>
        <w:t xml:space="preserve">Barbora Bezunková, ředitelka SŠ technické a zemědělské Nový Jičín: </w:t>
      </w:r>
      <w:r>
        <w:rPr/>
        <w:t xml:space="preserve">“Také bych ráda zmínila, že nejen obor truhlář je na naší škole úspěšný obor. Například teď, je to zcela aktuální a čerstvé, se náš žák Michal Berlínský umístil na prvním místě v krajském kole oboru obráběč kovů.”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2025-12-23T22:41:05+01:00</dcterms:created>
  <dcterms:modified xsi:type="dcterms:W3CDTF">2025-12-23T22:41:05+01:00</dcterms:modified>
</cp:coreProperties>
</file>

<file path=docProps/custom.xml><?xml version="1.0" encoding="utf-8"?>
<Properties xmlns="http://schemas.openxmlformats.org/officeDocument/2006/custom-properties" xmlns:vt="http://schemas.openxmlformats.org/officeDocument/2006/docPropsVTypes"/>
</file>