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Letní sezona na venkovních sportovištích je zahájená</w:t>
      </w:r>
    </w:p>
    <w:p>
      <w:pPr/>
      <w:r>
        <w:rPr>
          <w:b w:val="1"/>
          <w:bCs w:val="1"/>
        </w:rPr>
        <w:t xml:space="preserve">Krásné dny tohoto týdne vylákaly desítky lidí do areálu minigolfu. Otevřená jsou již i další sportoviště a v plném proudu jsou také přípravy na letní sezonu na koupališti.</w:t>
      </w:r>
    </w:p>
    <w:p>
      <w:pPr/>
      <w:r>
        <w:rPr/>
        <w:t xml:space="preserve">Než začne to opravdové léto a otevřou se brány letního koupaliště, to ještě chvíli potrvá. Nicméně zůstat doma a nevyrazit na procházku či za sportem, by byla chyba. </w:t>
      </w:r>
    </w:p>
    <w:p>
      <w:pPr/>
      <w:r>
        <w:rPr>
          <w:b w:val="1"/>
          <w:bCs w:val="1"/>
        </w:rPr>
        <w:t xml:space="preserve">Nazim Afana, ředitel SSRZ Havířov: </w:t>
      </w:r>
      <w:r>
        <w:rPr/>
        <w:t xml:space="preserve">"Vzhledem ke krásnému počasí slunečnému jsme tento měsíc otevřeli veškerá venkovní sportoviště. Nyní se nacházíme v areálu minigolfu na ulici Astronautů, kde je tedy přístupný minigolf pro širokou veřejnost, je zde otevřen bufet a zpřístupnili jsme i workout s parkourem. V následujících dnech ještě zprovozníme trampolíny, které se zde nacházejí. Jinak tedy může veřejnost navštívit lezeckou stěnu na skateparku a všechna hřiště, která se v naší správě nacházejí.”</w:t>
      </w:r>
    </w:p>
    <w:p>
      <w:pPr/>
      <w:r>
        <w:rPr>
          <w:b w:val="1"/>
          <w:bCs w:val="1"/>
        </w:rPr>
        <w:t xml:space="preserve">anketa: </w:t>
      </w:r>
      <w:r>
        <w:rPr/>
        <w:t xml:space="preserve">“Letos jsme tady poprvé. Bydlíme tady kousek, šli jsme kolem a viděli jsme, že je otevřeno, tak jsme tady hned zamířili zahrát. Známe to tady i loni jsme tady byli, líbí se nám tady. Je to hezčí, více upravené, pěkné.”</w:t>
      </w:r>
    </w:p>
    <w:p>
      <w:pPr/>
      <w:r>
        <w:rPr>
          <w:b w:val="1"/>
          <w:bCs w:val="1"/>
        </w:rPr>
        <w:t xml:space="preserve">anketa: </w:t>
      </w:r>
      <w:r>
        <w:rPr/>
        <w:t xml:space="preserve">“Ráda si tady zahraju, baví mě to.” Co tě více baví? Minigolf, nebo golf? “Asi minigolf. Jsou tady více jámy, nemusí se tolik chodit a nenosí se ty těžké hole.”</w:t>
      </w:r>
    </w:p>
    <w:p>
      <w:pPr/>
      <w:r>
        <w:rPr>
          <w:b w:val="1"/>
          <w:bCs w:val="1"/>
        </w:rPr>
        <w:t xml:space="preserve">anketa: </w:t>
      </w:r>
      <w:r>
        <w:rPr/>
        <w:t xml:space="preserve">“Hrozně jsem se těšil, že tady budou trampolíny otevřené a budeme si moci tady hrát.”</w:t>
      </w:r>
    </w:p>
    <w:p>
      <w:pPr/>
      <w:r>
        <w:rPr>
          <w:b w:val="1"/>
          <w:bCs w:val="1"/>
        </w:rPr>
        <w:t xml:space="preserve">anketa: </w:t>
      </w:r>
      <w:r>
        <w:rPr/>
        <w:t xml:space="preserve">“Ukazoval jsem tady pánovi, co umím a lezl jsem po tyčích. Určitě to doma řeknu a přijdeme tady.”</w:t>
      </w:r>
    </w:p>
    <w:p>
      <w:pPr/>
      <w:r>
        <w:rPr>
          <w:b w:val="1"/>
          <w:bCs w:val="1"/>
        </w:rPr>
        <w:t xml:space="preserve">anketa: </w:t>
      </w:r>
      <w:r>
        <w:rPr/>
        <w:t xml:space="preserve">“My jsme se dneska těšili na ty stroje a až se to tady otevře.”</w:t>
      </w:r>
    </w:p>
    <w:p>
      <w:pPr/>
      <w:r>
        <w:rPr>
          <w:b w:val="1"/>
          <w:bCs w:val="1"/>
        </w:rPr>
        <w:t xml:space="preserve">anketa: </w:t>
      </w:r>
      <w:r>
        <w:rPr/>
        <w:t xml:space="preserve">“Já tady s rodiči nechodím, nikdy jsme tady nebyli, ale plánujeme. Byl jsem hrát minigolf jednou a budeme tady používat různé nástroje na cvičení a těším se, až se otevřou i trampolíny.”</w:t>
      </w:r>
    </w:p>
    <w:p>
      <w:pPr/>
      <w:r>
        <w:rPr/>
        <w:t xml:space="preserve">Přípravy na sezonu jsou v plném proudu i na koupališti.</w:t>
      </w:r>
    </w:p>
    <w:p>
      <w:pPr/>
      <w:r>
        <w:rPr>
          <w:b w:val="1"/>
          <w:bCs w:val="1"/>
        </w:rPr>
        <w:t xml:space="preserve">Nazim Afana, ředitel SSRZ Havířov: </w:t>
      </w:r>
      <w:r>
        <w:rPr/>
        <w:t xml:space="preserve">"Pro veřejnost připravujeme zbrusu nové pokladny včetně automatizovaného turniketového systému pro rychlejší odbavení. Připravujeme také v druhém patře nad velkým bazénem letní terasu včetně nealko baru, to bude velká novinka a opravujeme i věci typu starého zábradlí tak, aby bylo bezpečné.”</w:t>
      </w:r>
    </w:p>
    <w:p>
      <w:pPr/>
      <w:r>
        <w:rPr/>
        <w:t xml:space="preserve">V provozu už je i nová fotovoltaická elektrárna.</w:t>
      </w:r>
    </w:p>
    <w:p>
      <w:pPr/>
      <w:r>
        <w:rPr>
          <w:b w:val="1"/>
          <w:bCs w:val="1"/>
        </w:rPr>
        <w:t xml:space="preserve">Nazim Afana, ředitel SSRZ Havířov: </w:t>
      </w:r>
      <w:r>
        <w:rPr/>
        <w:t xml:space="preserve">“Těšíme se na ten efekt ze slunečných dnů, kdy nám pomůže vykrýt ty energeticky vypjaté dny, kdy je potřeba mnoho elektrické energie právě na udržení vody v té nejlepší kvalitě pro veřejnost a návštěvníky a samozřejmě pomůže vykrýt i výpadky, kdyby náhodou došlo k výpadku proudu, což se často na letním koupališti stávalo. Takže věřím, že nám to zajistí komfort a velkou úsporu a snažíme se jít ekologicky.”</w:t>
      </w:r>
    </w:p>
    <w:p>
      <w:pPr/>
      <w:r>
        <w:rPr/>
        <w:t xml:space="preserve">---</w:t>
      </w:r>
    </w:p>
    <w:p>
      <w:pPr>
        <w:pStyle w:val="Heading1"/>
      </w:pPr>
      <w:r>
        <w:rPr>
          <w:sz w:val="36"/>
          <w:szCs w:val="36"/>
        </w:rPr>
        <w:t xml:space="preserve">Lidé si chodí fotit velikonoční výzdobu tech. služeb</w:t>
      </w:r>
    </w:p>
    <w:p>
      <w:pPr/>
      <w:r>
        <w:rPr>
          <w:b w:val="1"/>
          <w:bCs w:val="1"/>
        </w:rPr>
        <w:t xml:space="preserve">Kdo projede večer kolem Technických služeb v Havířově, může vidět velkou svítící velikonoční výzdobu. Ta ale nemá udělat jen radost. Město se totiž musí rozhodnout, jakou pořídí výzdobu pro letošní Vánoce.</w:t>
      </w:r>
    </w:p>
    <w:p>
      <w:pPr/>
      <w:r>
        <w:rPr/>
        <w:t xml:space="preserve">Velku velikonoční výzdobu mají v letošním roce havířovské technické služby. Dvě velká velikonoční vejce jsou na střeše vrátnice a další dekorace před druhým areálem. Lidé jsou z toho překvapení, ale vítají to. </w:t>
      </w:r>
    </w:p>
    <w:p>
      <w:pPr/>
      <w:r>
        <w:rPr>
          <w:b w:val="1"/>
          <w:bCs w:val="1"/>
        </w:rPr>
        <w:t xml:space="preserve">Jana Szczerbová, vrátná TSH: </w:t>
      </w:r>
      <w:r>
        <w:rPr/>
        <w:t xml:space="preserve">“Já jsem tady vrátná a máme poprvé takovou výzdobu a lidé tady zastavují s dětmi, nechávají se fotit, strašně se jim to líbí. Takže myslím, že to máme krásné.”</w:t>
      </w:r>
    </w:p>
    <w:p>
      <w:pPr/>
      <w:r>
        <w:rPr>
          <w:b w:val="1"/>
          <w:bCs w:val="1"/>
        </w:rPr>
        <w:t xml:space="preserve">anketa: </w:t>
      </w:r>
      <w:r>
        <w:rPr/>
        <w:t xml:space="preserve">“Aji to vajico se mi líbí. Teď si chci tady to vyfotit a poslat kamarádovi do Chicaga, je z Havířova spolužák a nevím, jak to slaví v Americe.”</w:t>
      </w:r>
    </w:p>
    <w:p>
      <w:pPr/>
      <w:r>
        <w:rPr>
          <w:b w:val="1"/>
          <w:bCs w:val="1"/>
        </w:rPr>
        <w:t xml:space="preserve">anketa: </w:t>
      </w:r>
      <w:r>
        <w:rPr/>
        <w:t xml:space="preserve">“Líbí se mi to hodně, večer jsme byli projít i s dcerkou. Škoda jen, že to není na frekventovaném místě. Takže, kdyby to bylo někde v centru, bylo by to určitě fajn.”</w:t>
      </w:r>
    </w:p>
    <w:p>
      <w:pPr/>
      <w:r>
        <w:rPr/>
        <w:t xml:space="preserve">Velikonoční výzdoba nemá potěšit jen kolemjdoucí, ale má i jiný význam.</w:t>
      </w:r>
    </w:p>
    <w:p>
      <w:pPr/>
      <w:r>
        <w:rPr>
          <w:b w:val="1"/>
          <w:bCs w:val="1"/>
        </w:rPr>
        <w:t xml:space="preserve">Václav Zyder, náměstek ředitele TSH: </w:t>
      </w:r>
      <w:r>
        <w:rPr/>
        <w:t xml:space="preserve">“Tuto výzdobu jsme si pronajali my jako společnost TSH, ne město Havířov a je to proto, že jsme se nechali inspirovat našimi kolegy v jiných městech, kteří už to pro svá města třeba zajišťují. Zároveň tím zkoušíme i nový model, protože jedna věc je, že se vždy vánoční výzdoba nakupuje, pak se instaluje, demontuje, přes léto se udržuje atd. a je pořád stejná. Dneska řada měst už přešla na systém, že si pronajímají vánoční výzdobu, to znamená, že jsou schopní mít každý rok něco jiného. Proto jsme vyzkoušeli ten model tady. Chtěli jsme vědět, jak je to cenově v porovnání s nákupem, zda se to vyplatí, nebo nevyplatí a po té naší zkušenosti dáme informace městu Havířov, které s tím bude moci pracovat a bude se moci samo zamyslet, jestli bude nakupovat výzdobu, nebo případně část výzdoby si pronajme tak, aby ji mohla každý rok obměňovat.” </w:t>
      </w:r>
    </w:p>
    <w:p>
      <w:pPr/>
      <w:r>
        <w:rPr/>
        <w:t xml:space="preserve">Radnice ještě není rozhodnuta, jaký model zvolí, nicméně může slíbit, že o letošních vánocích lidé ve městě uvidí zcela novou výzdobu. </w:t>
      </w:r>
    </w:p>
    <w:p>
      <w:pPr/>
      <w:r>
        <w:rPr/>
        <w:t xml:space="preserve">---</w:t>
      </w:r>
    </w:p>
    <w:p>
      <w:pPr>
        <w:pStyle w:val="Heading1"/>
      </w:pPr>
      <w:r>
        <w:rPr>
          <w:sz w:val="36"/>
          <w:szCs w:val="36"/>
        </w:rPr>
        <w:t xml:space="preserve">Klientům Santé pomáhá terapie “hra v písku”</w:t>
      </w:r>
    </w:p>
    <w:p>
      <w:pPr/>
      <w:r>
        <w:rPr>
          <w:b w:val="1"/>
          <w:bCs w:val="1"/>
        </w:rPr>
        <w:t xml:space="preserve">Hra v písku. To je terapeutická metoda, kterou využívají v havířovském zařízení Santé. Hendikepovaní klienti vytvářejí svůj obraz, který odráží jejich vnitřní cítění. Pomocí figurek vyjadřují své pocity, touhy, ale i obavy.</w:t>
      </w:r>
    </w:p>
    <w:p>
      <w:pPr/>
      <w:r>
        <w:rPr/>
        <w:t xml:space="preserve">Lidé s mentálním hendikepem jsou velmi vnímaví a citliví. Mohou se u nich střídat nálady a je někdy těžké, aby dokázali své pocity vyjádřit slovy. Svůj bezpečný prostor nacházejí handicapovaní klienti zařízení Santé pomocí terapeutické metody “hry v písku”.</w:t>
      </w:r>
    </w:p>
    <w:p>
      <w:pPr/>
      <w:r>
        <w:rPr>
          <w:b w:val="1"/>
          <w:bCs w:val="1"/>
        </w:rPr>
        <w:t xml:space="preserve">Barbora Lužná, vedoucí sociálního úseku Santé: </w:t>
      </w:r>
      <w:r>
        <w:rPr/>
        <w:t xml:space="preserve">“Vystaví si tady to, co je trápí, to, co je těší a já je provedu těmi vnitřními pocity, provedu je tělem, co to s nimi dělá třeba emoce. Postavením té postavičky v písku, můžeme potom udělat nějaké změny, které potom přinesou zlepšení a kroky do toho běžného života. Můžeme takto postavit konfliktní situaci, můžeme takto postavit přání, rodinu, přátelé, něco, co jim dělá dobře. Je to velká možnost, jak projevit sebe sama. Je to úžasná věc, jak je přivést, aby lépe komunikovali o tom, co potřebují, co prožívají a jak jim případně pomoci.”</w:t>
      </w:r>
    </w:p>
    <w:p>
      <w:pPr/>
      <w:r>
        <w:rPr/>
        <w:t xml:space="preserve">Pan Milan v písku vytvořil pyramidu, od které se rozvíjel celý příběh. Popsal, že cestování s rodinou v něm vyvolává krásné vzpomínky. Do písku pak zasadil postavy, které má rád. Ať už to byl otec, sestra, umístil zde i anděla strážného, zvířata, kuličky, které znázorňují vesmír, který rád pozoruje.</w:t>
      </w:r>
    </w:p>
    <w:p>
      <w:pPr/>
      <w:r>
        <w:rPr>
          <w:b w:val="1"/>
          <w:bCs w:val="1"/>
        </w:rPr>
        <w:t xml:space="preserve">pan Milan, klient Santé: </w:t>
      </w:r>
      <w:r>
        <w:rPr/>
        <w:t xml:space="preserve">”Já většinou, když mám špatnou náladu, tak chodím zamračený, tak abych měl dneska krásný den a i pro ty další dny. Aji když mám tatínka, tak abych mu přinesl radost a aby i ostatní zaměstnanci ze mě měli radost.” A tady to ti pomáhá? “Pomáhá mi to hodně, je to taková terapie, je to takové uklidňující. Myslím na samé dobré věci, že to bude vše dobré.” </w:t>
      </w:r>
    </w:p>
    <w:p>
      <w:pPr/>
      <w:r>
        <w:rPr/>
        <w:t xml:space="preserve">Důležitou součástí terapie je, že výsledný obrázek zůstává v místnosti než klient odejde. Následně dostane fotografii. Zájem o hru v písku je velký. Santé proto chce pro tuto metodu proškolit více sociálních pracovníků, aby se terapie dostala ke všem klientům, kteří o ni projeví zájem.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4-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2026-04-28T17:12:23+02:00</dcterms:created>
  <dcterms:modified xsi:type="dcterms:W3CDTF">2026-04-28T17:12:23+02:00</dcterms:modified>
</cp:coreProperties>
</file>

<file path=docProps/custom.xml><?xml version="1.0" encoding="utf-8"?>
<Properties xmlns="http://schemas.openxmlformats.org/officeDocument/2006/custom-properties" xmlns:vt="http://schemas.openxmlformats.org/officeDocument/2006/docPropsVTypes"/>
</file>