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Školáci si užili zábavné chemické a fyzikální pokusy</w:t>
      </w:r>
    </w:p>
    <w:p>
      <w:pPr/>
      <w:r>
        <w:rPr>
          <w:b w:val="1"/>
          <w:bCs w:val="1"/>
        </w:rPr>
        <w:t xml:space="preserve">Zajímavé a netradiční chemické a fyzikální pokusy prováděli přímo ve svých třídách druháci a páťáci ZŠ TGM ve Frýdlantě nad Ostravicí.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jsme ve třídě dělali pokusy, ponořili jsme bonbón do vody a on se pak zvětšil.”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líbilo, jak jsme měli takové ty mokré kapesníky a dávali jsme tam třeba růžovou barvu, modrou a červenou, a potom jsme to nechali uschnout a bylo to takové barevné.”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“To jsou pokusy pro malé děti, pro druháky, prvňáky, tady vlastně na základní škole Frýdlant pro první až pátou třídu. Děláme spolu pokusy – sopky, bonbónkové pokusy, nenewtonovskou kapalinu.”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dali do balónku droždí, ono se tam rozpustilo, dali jsme do toho cukr a paní nám vyprávěla, co se s tím stane.”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nejvíc líbilo, že se nafoukl ten balónek a jak se to nafouklo, tak my jsme měli takové mentosky a my jsme do toho dali vodu a ony se rozpustily a vznikl z toho obrázek.”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“Máme tady fakírovo lože, na které si lehne balónek, a budeme zkoušet, co ten balónek vydrží. Budeme přikládat knihy na ten balónek a vlastně budeme zjišťovat, kolik kilo ten balónek snese, i když je na těch hřebících. Prostě uděláme si takové fyzikální pokusy. Druhou hodinu budeme dělat chemické pokusy – budeme dělat pokus s kyslíkem, pokus s oxidem uhličitým, prostě zábavná fyzika a zábavná chemie.”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9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2026-06-22T06:27:48+02:00</dcterms:created>
  <dcterms:modified xsi:type="dcterms:W3CDTF">2026-06-22T06:27:48+02:00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