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Městské koupaliště v Opavě prochází rekonstrukcí. </w:t>
      </w:r>
    </w:p>
    <w:p>
      <w:pPr/>
      <w:r>
        <w:rPr>
          <w:b w:val="1"/>
          <w:bCs w:val="1"/>
        </w:rPr>
        <w:t xml:space="preserve">Městské koupaliště v Opavě se připravuje na letní sezonu. Aktuálně prochází rekonstrukcí přízemí hlavní budovy, která je spolu s bazény vedena v seznamu kulturních památek a na které se podepsaly loňské zářijové povodně.</w:t>
      </w:r>
    </w:p>
    <w:p>
      <w:pPr/>
      <w:r>
        <w:rPr/>
        <w:t xml:space="preserve">Při loňských povodních voda zatopila hlavní budovu městského koupaliště v Opavě až do výšky metr 20. Jakmile opadla, celé přízemí bylo vyčištěno od nánosů bahna a v současné době se opravuje vše, co bylo poškozeno. </w:t>
      </w:r>
    </w:p>
    <w:p>
      <w:pPr/>
      <w:r>
        <w:rPr>
          <w:b w:val="1"/>
          <w:bCs w:val="1"/>
        </w:rPr>
        <w:t xml:space="preserve">Petr Mikeska, vedoucí provozu, Městské koupaliště Opava: </w:t>
      </w:r>
      <w:r>
        <w:rPr/>
        <w:t xml:space="preserve">“Tím, že areál a hlavní budova je součástí památkové ochrany a jde o památkový objekt, tak do rekonstrukce a přípravných prací hodně zasahuje památkový ústav s tím, že v tuto chvíli bylo domluveno, že dojde k obroušení zdiva do výšky metr a půl a budeme dál pozorovat. Opravíme kabiny, skříňky a sociální zařízení tak, aby jsme mohli od 1.6. otevřít pro návštěvníky.” </w:t>
      </w:r>
    </w:p>
    <w:p>
      <w:pPr/>
      <w:r>
        <w:rPr/>
        <w:t xml:space="preserve">Jen ve spodní části budovy se nachází asi 650 skříněk. Všechny byly vydezinfikovány a prochází lokálními opravami. </w:t>
      </w:r>
    </w:p>
    <w:p>
      <w:pPr/>
      <w:r>
        <w:rPr>
          <w:b w:val="1"/>
          <w:bCs w:val="1"/>
        </w:rPr>
        <w:t xml:space="preserve">Petr Mikeska, vedoucí provozu, Městské koupaliště Opava_ </w:t>
      </w:r>
      <w:r>
        <w:rPr/>
        <w:t xml:space="preserve">“Tím, že to bylo dělané jako repliky původních skříněk, je to všechno z masivu a povodeň je výrazně nepoškodila.” </w:t>
      </w:r>
    </w:p>
    <w:p>
      <w:pPr/>
      <w:r>
        <w:rPr/>
        <w:t xml:space="preserve">Voda zničila i pískovou pláž, kterou pokrývala asi 5 centimetrová vrstva bahna. </w:t>
      </w:r>
    </w:p>
    <w:p>
      <w:pPr/>
      <w:r>
        <w:rPr>
          <w:b w:val="1"/>
          <w:bCs w:val="1"/>
        </w:rPr>
        <w:t xml:space="preserve">Petr Mikeska, vedoucí provozu, Městské koupaliště Opava: </w:t>
      </w:r>
      <w:r>
        <w:rPr/>
        <w:t xml:space="preserve">“Která byla vyvezena a v tuto chvíli, jak je vidět, tak jsme přivezli nový písek, akorát to ještě potřebujeme urovnat a udělat finální práce. Jinak písek jako pláž je navezena, je tu křemičitý písek bílý tak, aby zážitek návštěvníků byl podstatně lepší. Je tady dovezeno asi 1200 tun písku.”</w:t>
      </w:r>
    </w:p>
    <w:p>
      <w:pPr/>
      <w:r>
        <w:rPr/>
        <w:t xml:space="preserve">Bazénová vana naštěstí poškozena nebyla, velká voda ale zničila bazénovou technologii. </w:t>
      </w:r>
    </w:p>
    <w:p>
      <w:pPr/>
      <w:r>
        <w:rPr>
          <w:b w:val="1"/>
          <w:bCs w:val="1"/>
        </w:rPr>
        <w:t xml:space="preserve">Petr Mikeska, vedoucí provozu, Městské koupaliště Opava: </w:t>
      </w:r>
      <w:r>
        <w:rPr/>
        <w:t xml:space="preserve">“V rámci technologie bude vyměněna, elektročásti, mění se oběhová čerpadla, mění se čerpadla tobogánů, vyzbrojení rozvaděčů a systém měření regulace chlorování.”</w:t>
      </w:r>
    </w:p>
    <w:p>
      <w:pPr/>
      <w:r>
        <w:rPr>
          <w:b w:val="1"/>
          <w:bCs w:val="1"/>
        </w:rPr>
        <w:t xml:space="preserve">Tomáš Koller, elektrikář: </w:t>
      </w:r>
      <w:r>
        <w:rPr/>
        <w:t xml:space="preserve">“Musí se to vyměnit, je to plné bláta, bylo to pod vodou, takže to je prostě marné.”</w:t>
      </w:r>
    </w:p>
    <w:p>
      <w:pPr/>
      <w:r>
        <w:rPr/>
        <w:t xml:space="preserve">Rekonstrukcí prochází také dlažba, kterou voda místy vyplavila.</w:t>
      </w:r>
    </w:p>
    <w:p>
      <w:pPr/>
      <w:r>
        <w:rPr>
          <w:b w:val="1"/>
          <w:bCs w:val="1"/>
        </w:rPr>
        <w:t xml:space="preserve">Petr Mikeska, vedoucí provozu, Městské koupaliště Opava:</w:t>
      </w:r>
      <w:r>
        <w:rPr/>
        <w:t xml:space="preserve"> “Práce se provádí tak, aby bylo možné absolvovat sezonu s tím, že finální opravy budou probíhat od září do listopadu. Některé části budou provizorní, ale nebude nic, co by bránilo bezpečnému a kvalitnímu provozu.”</w:t>
      </w:r>
    </w:p>
    <w:p>
      <w:pPr/>
      <w:r>
        <w:rPr/>
        <w:t xml:space="preserve">Škody, které velká voda v areálu koupaliště napáchala, se odhadují na 23 milionů korun. I přesto se vstupné oproti loňsku nezmění.  </w:t>
      </w:r>
    </w:p>
    <w:p>
      <w:pPr/>
      <w:r>
        <w:rPr/>
        <w:t xml:space="preserve">---</w:t>
      </w:r>
    </w:p>
    <w:p>
      <w:pPr>
        <w:pStyle w:val="Heading1"/>
      </w:pPr>
      <w:r>
        <w:rPr>
          <w:sz w:val="36"/>
          <w:szCs w:val="36"/>
        </w:rPr>
        <w:t xml:space="preserve">SŠHS a VOŠ Opava se vzpamatovává z povodní</w:t>
      </w:r>
    </w:p>
    <w:p>
      <w:pPr/>
      <w:r>
        <w:rPr>
          <w:b w:val="1"/>
          <w:bCs w:val="1"/>
        </w:rPr>
        <w:t xml:space="preserve">Střední škola hotelnictví a služeb a Vyšší odborná škola v Opavě se stále vzpamatovává z loňských zářijových povodní. Velká voda zatopila přízemí budovy školní restaurauce a cukrárny Terasa včetně cukrářské dílny.</w:t>
      </w:r>
    </w:p>
    <w:p>
      <w:pPr/>
      <w:r>
        <w:rPr/>
        <w:t xml:space="preserve">Cukrářská dílna, cukrárna, šatny pro žáky, sociální zázemí a skladové prostory pro chod školní restaurace Terasa. To vše loni v polovině září zničila povodeň. </w:t>
      </w:r>
    </w:p>
    <w:p>
      <w:pPr/>
      <w:r>
        <w:rPr>
          <w:b w:val="1"/>
          <w:bCs w:val="1"/>
        </w:rPr>
        <w:t xml:space="preserve">Martin Ruský, </w:t>
      </w:r>
      <w:r>
        <w:rPr>
          <w:b w:val="1"/>
          <w:bCs w:val="1"/>
        </w:rPr>
        <w:t xml:space="preserve">ředitel SŠHS a VOŠ Opava: </w:t>
      </w:r>
      <w:r>
        <w:rPr/>
        <w:t xml:space="preserve">“Jsme v takové fázi přerodu, kdy z těch škod se vzpamatováváme. Postupně čerpáme prostředky z pojišťovny a snažíme se zajistit v prvé řadě výuku. V místě, kde se nalézáme, bylo asi metr a půl vody, která se tu držela několik hodin a postupně opadávala. Tady vpravo byla cukrárna pro veřejnost, my jsme ty povodně využili k tomu, že dispozičně jsme se snažili změnit tak, aby to bylo modernější, pro lidi přijatelnější, takže v prostoru, kde zrovna spolu hovoříme, bude a už částečně je v provozu cukrárna.”</w:t>
      </w:r>
    </w:p>
    <w:p>
      <w:pPr/>
      <w:r>
        <w:rPr/>
        <w:t xml:space="preserve">Cukrárna bude nově hned vedle cukrářské dílny, která je po rekonstrukci. Pro studenty i pedagogy je díky ní komfortnější, praktičnější a navíc získala i moderní vybavení. </w:t>
      </w:r>
    </w:p>
    <w:p>
      <w:pPr/>
      <w:r>
        <w:rPr>
          <w:b w:val="1"/>
          <w:bCs w:val="1"/>
        </w:rPr>
        <w:t xml:space="preserve">Drahomíra Kaštovská, vedoucí učitelka odborného výcviku: </w:t>
      </w:r>
      <w:r>
        <w:rPr/>
        <w:t xml:space="preserve">“Vejde se nám tady i víc děvčat. Máme to tady uzpůsobeno, že každá skupinka děvčat má svůj prostor, máme rozdělené sekce na umývací část, pečící část. Tady děvčata vyrábějí výrobky, střídají se tady žáci prvního, druhého a třetího ročníku. takže my jsme spokojeni protože v podstatě jsme v nových prostorách, je to uzpůsobené našim potřebám, máme novou technologii, takže jsme spokojeni.” </w:t>
      </w:r>
    </w:p>
    <w:p>
      <w:pPr/>
      <w:r>
        <w:rPr/>
        <w:t xml:space="preserve">Cukrárna by měla být plně v provozu od září letošního roku. </w:t>
      </w:r>
    </w:p>
    <w:p>
      <w:pPr/>
      <w:r>
        <w:rPr>
          <w:b w:val="1"/>
          <w:bCs w:val="1"/>
        </w:rPr>
        <w:t xml:space="preserve">Martin Ruský, </w:t>
      </w:r>
      <w:r>
        <w:rPr>
          <w:b w:val="1"/>
          <w:bCs w:val="1"/>
        </w:rPr>
        <w:t xml:space="preserve">ředitel SŠHS a VOŠ Opava:</w:t>
      </w:r>
      <w:r>
        <w:rPr/>
        <w:t xml:space="preserve"> “Momentálně jsou žáci oboru Cukrář ještě na jedné naší budově, to je Schinzelův dům, kde jsou žáci 1. ročníku a žáci 2 a 3. ročníku už jsou zpátky v cukrářské dílně, pomáhají zajišťovat provoz ale hlavně třeťáky čekají závěrečné zkoušky v červnu, takže chceme, aby ty závěrečné zkoušky dělali tam, kde se roky připravovali a půlrok měli pauzu a museli být na jiných provozovnách a rozmístěni na jiných částech budovy.”</w:t>
      </w:r>
    </w:p>
    <w:p>
      <w:pPr/>
      <w:r>
        <w:rPr/>
        <w:t xml:space="preserve">Rekonstrukce zatopených prostor probíhá postupně v závislosti na financích. Dlouhý čas zabralo i vysoušení.</w:t>
      </w:r>
    </w:p>
    <w:p>
      <w:pPr/>
      <w:r>
        <w:rPr>
          <w:b w:val="1"/>
          <w:bCs w:val="1"/>
        </w:rPr>
        <w:t xml:space="preserve">Martin Ruský, </w:t>
      </w:r>
      <w:r>
        <w:rPr>
          <w:b w:val="1"/>
          <w:bCs w:val="1"/>
        </w:rPr>
        <w:t xml:space="preserve">ředitel SŠHS a VOŠ Opava:</w:t>
      </w:r>
      <w:r>
        <w:rPr/>
        <w:t xml:space="preserve"> “My jsme dlouho čekali, asi 3 měsíce, než stavební firmy rozhodnou, jestli vůbec mohou ve stavebních pracech pokračovat, protože kdyby začali obkládat, tak se také může stát, že po pár týdnech, měsících, nám to začne odpadávat, čili by to byla zmařená investice, takže jsme čekali až v podstatě do ledna.”</w:t>
      </w:r>
    </w:p>
    <w:p>
      <w:pPr/>
      <w:r>
        <w:rPr/>
        <w:t xml:space="preserve">Prioritou bylo zajistit výuku žáků a alespoň částečně zachovat prodej cukrářských výrobků, přičemž horní patro, tedy restaurace byla v provozu ihned po povodních.</w:t>
      </w:r>
    </w:p>
    <w:p>
      <w:pPr/>
      <w:r>
        <w:rPr>
          <w:b w:val="1"/>
          <w:bCs w:val="1"/>
        </w:rPr>
        <w:t xml:space="preserve">Jan Veřmiřovský (ANO), náměstek hejtmana MSK: </w:t>
      </w:r>
      <w:r>
        <w:rPr/>
        <w:t xml:space="preserve">“Kraj přímo nepřispívá na zatopené školy, ale v rámci dotačních titulů, respektive finančních prostředků zvýšených, které byly poskytnuty z MV a MŠ, tak právě se snažíme nějakým způsobem přispět i školám právě z MV se jedná o finanční prostředky na opravy škol a z MŠ jsou finanční prostředky na odměny pedagogickým pracovníkům škol a školských zařízení.”</w:t>
      </w:r>
    </w:p>
    <w:p>
      <w:pPr/>
      <w:r>
        <w:rPr/>
        <w:t xml:space="preserve">Provoz školního zařízení zajišťují pod vedením učitelů odborného výcviku žáci učebních oborů kuchař, kuchař/číšník a cukrář.</w:t>
      </w:r>
    </w:p>
    <w:p>
      <w:pPr/>
      <w:r>
        <w:rPr/>
        <w:t xml:space="preserve">---</w:t>
      </w:r>
    </w:p>
    <w:p>
      <w:pPr>
        <w:pStyle w:val="Heading1"/>
      </w:pPr>
      <w:r>
        <w:rPr>
          <w:sz w:val="36"/>
          <w:szCs w:val="36"/>
        </w:rPr>
        <w:t xml:space="preserve">BK Opava má nového sportovního manažera</w:t>
      </w:r>
    </w:p>
    <w:p>
      <w:pPr/>
      <w:r>
        <w:rPr>
          <w:b w:val="1"/>
          <w:bCs w:val="1"/>
        </w:rPr>
        <w:t xml:space="preserve">BK Opava má nového sportovního manažera. Do výběrového řízení, které skončilo v pondělí večer, se přihlásilo několik zájemců, mezi nimi i zvučná jména.</w:t>
      </w:r>
    </w:p>
    <w:p>
      <w:pPr/>
      <w:r>
        <w:rPr/>
        <w:t xml:space="preserve">BK Opava má jasné cíle. Bojovat o Final Four a pokračovat v evropském poháru. Aktuálně klub vybíral nového sportovního manažera.</w:t>
      </w:r>
    </w:p>
    <w:p>
      <w:pPr/>
      <w:r>
        <w:rPr>
          <w:b w:val="1"/>
          <w:bCs w:val="1"/>
        </w:rPr>
        <w:t xml:space="preserve">Radim Vysocký, ředitel BK Opava: </w:t>
      </w:r>
      <w:r>
        <w:rPr/>
        <w:t xml:space="preserve">“Není to jeden člověk a není to 10 lidí, takže něco mezi tím a co se týká toho koncového, tak my v průběhu tohoto týdne chceme vybrat toho koncového manažera. Petr Czudek se nepřihlásil do výběrového řízení na sportovního manažera a co se týká trenérství, tak několikrát deklaroval, že dále trénovat nechce."</w:t>
      </w:r>
    </w:p>
    <w:p>
      <w:pPr/>
      <w:r>
        <w:rPr>
          <w:b w:val="1"/>
          <w:bCs w:val="1"/>
        </w:rPr>
        <w:t xml:space="preserve">Viktor Cvek, předseda představenstva BK Opava: </w:t>
      </w:r>
      <w:r>
        <w:rPr/>
        <w:t xml:space="preserve">“Přihlásila se zvučná jména, máme z čeho vybírat a doufáme, že budeme mít šťastnou ruku.”</w:t>
      </w:r>
    </w:p>
    <w:p>
      <w:pPr/>
      <w:r>
        <w:rPr/>
        <w:t xml:space="preserve">Vítězem výběrového řízení se nakonec stal zkušený basketbalista Martin Gniadek, který hrál za Opavu 11 let a prostředí klubu tak dobře zná. Navíc je spjat s regionem a umí motivovat a inspirovat ostatní jako správný leadership. </w:t>
      </w:r>
    </w:p>
    <w:p>
      <w:pPr/>
      <w:r>
        <w:rPr>
          <w:b w:val="1"/>
          <w:bCs w:val="1"/>
        </w:rPr>
        <w:t xml:space="preserve">Viktor Cvek, předseda představenstva BK Opava:</w:t>
      </w:r>
      <w:r>
        <w:rPr/>
        <w:t xml:space="preserve"> “Bude mít pod sebou celý sportovní úsek klubu, bude to vlastně na jeho bedrech ať už co se týče nějaké koncepce trénování mládeže, koncepce vývoje těch hráčů samozřejmě v kooperaci s hlavním trenérem, asistenty, případně hlavním trenérem toho Vrcholového centra mládeže a budeme chtít, aby dosahoval těch výsledků, které si přejeme. To znamená, aby jsme produkovali jak atraktivní basketbal, kde by mělo být to jádro českých hráčů doplněné o jednoho až dva cizince a s tím, pokud to bude možné a reálné, aby byly začleňováni i mladí talentovaní hráči.” </w:t>
      </w:r>
    </w:p>
    <w:p>
      <w:pPr/>
      <w:r>
        <w:rPr/>
        <w:t xml:space="preserve">Zároveň byl zvolen hlavní trenér A týmu, kterým se stal dlouhodobý asistent Petra Czudka David Zach.</w:t>
      </w:r>
    </w:p>
    <w:p>
      <w:pPr/>
      <w:r>
        <w:rPr/>
        <w:t xml:space="preserve">Klub chce v nadcházející sezoně zapracovat nejen na lepších výsledcích, ale také na lepší komunikaci nejen mezi sebou. </w:t>
      </w:r>
    </w:p>
    <w:p>
      <w:pPr/>
      <w:r>
        <w:rPr>
          <w:b w:val="1"/>
          <w:bCs w:val="1"/>
        </w:rPr>
        <w:t xml:space="preserve">Viktor Cvek, předseda představenstva: </w:t>
      </w:r>
      <w:r>
        <w:rPr/>
        <w:t xml:space="preserve">“Ale i směrem k veřejnosti v tom smyslu, aby byli lidé informováni zároveň i co se týče třeba marketingu, abychom více byli vidět, byla tam větší interakce s fanoušky a tak dále. Prostě nějakou formou to ještě víc posunout.”</w:t>
      </w:r>
    </w:p>
    <w:p>
      <w:pPr/>
      <w:r>
        <w:rPr/>
        <w:t xml:space="preserve">S trenérem a zároveň sportovním manažerem Petrem Czudkem klub po 13 letech neprodloužil smlouvu s ohledem na konečné výsledky v posledních dvou sezonách a na skutečnost, že se mu nepodařilo v posledních letech začlenit do „A“ týmu žádného odchovance, který by se stal jeho trvalou součástí. Ikonou opavského basketbalu ale zůstane navždy. Jako hráč získal s týmem čtyři tituly. Předloni své svěřence dovedl až k mistrovskému titulu.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7-05-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2026-05-17T21:03:44+02:00</dcterms:created>
  <dcterms:modified xsi:type="dcterms:W3CDTF">2026-05-17T21:03:44+02:00</dcterms:modified>
</cp:coreProperties>
</file>

<file path=docProps/custom.xml><?xml version="1.0" encoding="utf-8"?>
<Properties xmlns="http://schemas.openxmlformats.org/officeDocument/2006/custom-properties" xmlns:vt="http://schemas.openxmlformats.org/officeDocument/2006/docPropsVTypes"/>
</file>