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Pieta u památníku připomněla výročí osvobození</w:t>
      </w:r>
    </w:p>
    <w:p>
      <w:pPr/>
      <w:r>
        <w:rPr>
          <w:b w:val="1"/>
          <w:bCs w:val="1"/>
        </w:rPr>
        <w:t xml:space="preserve">Vzpomínková akce k 80. výročí konce druhé světové války se 6. května, který je i datem osvobození Nového Jičína, konala u Památníku obětem válek na hřbitově. Zazněla tu slova úcty, ale i varování před dalšími konflikty.</w:t>
      </w:r>
    </w:p>
    <w:p>
      <w:pPr/>
      <w:r>
        <w:rPr/>
        <w:t xml:space="preserve">Zástupci města, obce legionářské a dalších organizací a spolků a také jednotlivci z veřejnosti se zúčastnili na hřbitově pietního aktu, který připomněl výročí konce 2. světové války. Položili tu květiny a zapálil svíčky u Památníku obětem válek. Stalo se tak 6. května, v den kdy bylo město před 80. lety od nacistické okupace osvobozeno.   </w:t>
      </w:r>
    </w:p>
    <w:p>
      <w:pPr/>
      <w:r>
        <w:rPr>
          <w:b w:val="1"/>
          <w:bCs w:val="1"/>
        </w:rPr>
        <w:t xml:space="preserve">Ondřej Syrovátka (ZELENÍ), 1. místostarosta Nového Jičína: </w:t>
      </w:r>
      <w:r>
        <w:rPr/>
        <w:t xml:space="preserve">“Naše město mělo to velké štěstí, že se němečtí obránci vzdali téměř bez boje a nepotkal ho například osud nedaleké Osoblahy, která byla téměř srovnána se zemí. Jistě je na místě říci, že sovětským vojákům, kteří nás tehdy osvobodili a sedm jich zde padlo, tak určitě patří velký vděk za to, že jsme nadále mohli žít ve svobodné a samostatné zemi. I přesto je nutné zmínit, že není dobré zavírat oči před pravdou a před situací, jaká je dneska, a že bohužel následník tehdejší sovětské armády, dnešní armáda Ruské federace, páchá na Ukrajině v podstatě stejná zvěrstva, před kterými nás tehdy osvobozovala, a pošlapala tak svůj vlastní odkaz starý přesně osmdesát let. Moc přeji, aby i v Ukrajině mohli brzy slavit výročí ukončení války a osvobození od ruské okupace tak, jako my slavíme od té nacistické.”  </w:t>
      </w:r>
    </w:p>
    <w:p>
      <w:pPr/>
      <w:r>
        <w:rPr>
          <w:b w:val="1"/>
          <w:bCs w:val="1"/>
        </w:rPr>
        <w:t xml:space="preserve">Alois Petroš, tajemník jednoty ČsOL Nový Jičín: </w:t>
      </w:r>
      <w:r>
        <w:rPr/>
        <w:t xml:space="preserve">“Určitě je to dneska významný, moc významný den, protože osmdesát let žít v míru je opravdu pěkná věc, a měli bychom dělat vše proto, aby žádná válka už příště nemusela být.”</w:t>
      </w:r>
    </w:p>
    <w:p>
      <w:pPr/>
      <w:r>
        <w:rPr>
          <w:b w:val="1"/>
          <w:bCs w:val="1"/>
        </w:rPr>
        <w:t xml:space="preserve">Libor Chyba, KVH FENIX Nový Jičín: </w:t>
      </w:r>
      <w:r>
        <w:rPr/>
        <w:t xml:space="preserve">“I klub vojenské historie se účastní těchto pietních aktů a letos obzvlášť, protože je to 80. výročí osvobození, takže bychom na to měli být hrdi, že osmdesát let žijeme v míru.”   </w:t>
      </w:r>
    </w:p>
    <w:p>
      <w:pPr/>
      <w:r>
        <w:rPr/>
        <w:t xml:space="preserve">Podle informací obce legionářské bojovalo ve 2. světové válce na východní nebo západní frontě nebo se účastnilo partyzánské činnosti 77 lidí z Nového Jičína. Jedinou žijící je Dana Milatová.   </w:t>
      </w:r>
    </w:p>
    <w:p>
      <w:pPr/>
      <w:r>
        <w:rPr>
          <w:b w:val="1"/>
          <w:bCs w:val="1"/>
        </w:rPr>
        <w:t xml:space="preserve">Alois Petroš, tajemník jednoty ČsOL Nový Jičín: </w:t>
      </w:r>
      <w:r>
        <w:rPr/>
        <w:t xml:space="preserve">“K dnešnímu dni zůstala už jen jedna partyzánka, ale z vojáků, kteří bojovali za 2. světové války už nezůstal nikdo. V letošním roce nám zemřel poslední, který se dožil 99 let, byl to pan Vladimír Knob.” </w:t>
      </w:r>
    </w:p>
    <w:p>
      <w:pPr/>
      <w:r>
        <w:rPr/>
        <w:t xml:space="preserve">Kdo z veřejnosti chtěl, mohl si detaily o osvobození v Novém Jičíně vyslechnout 7. května na přednášce historika Martina Vitka, konala se v Žerotínském zámku. Dále bude výročí ukončení válečného konfliktu věnován Branný den novojičínského Klubu vojenské historie Fenix, a to v sobotu 10. května.  </w:t>
      </w:r>
    </w:p>
    <w:p>
      <w:pPr/>
      <w:r>
        <w:rPr>
          <w:b w:val="1"/>
          <w:bCs w:val="1"/>
        </w:rPr>
        <w:t xml:space="preserve">Libor Chyba, KVH FENIX Nový Jičín: </w:t>
      </w:r>
      <w:r>
        <w:rPr/>
        <w:t xml:space="preserve">“Hlavně je to pro rodiny s dětmi, bude tam několik stanovišť, kde si děti soutěží, zablbnou, a co se týče programu, bude tam spousta zajímavých věcí. Spolupracujeme s Armádou České republiky, ta tam bude mít nějaké taktické ukázky, a také náš klub vojenské historie připravil malou dobovou uklízečku.”  </w:t>
      </w:r>
    </w:p>
    <w:p>
      <w:pPr/>
      <w:r>
        <w:rPr/>
        <w:t xml:space="preserve">Branný den se uskuteční na sportovišti na ulici Elišky Krásnohorské v Šenově u Nového Jičína od 11 hodin.  </w:t>
      </w:r>
    </w:p>
    <w:p>
      <w:pPr/>
      <w:r>
        <w:rPr/>
        <w:t xml:space="preserve">---</w:t>
      </w:r>
    </w:p>
    <w:p>
      <w:pPr>
        <w:pStyle w:val="Heading1"/>
      </w:pPr>
      <w:r>
        <w:rPr>
          <w:sz w:val="36"/>
          <w:szCs w:val="36"/>
        </w:rPr>
        <w:t xml:space="preserve">Demolice skladů uvolní cestu pumptracku</w:t>
      </w:r>
    </w:p>
    <w:p>
      <w:pPr/>
      <w:r>
        <w:rPr>
          <w:b w:val="1"/>
          <w:bCs w:val="1"/>
        </w:rPr>
        <w:t xml:space="preserve">Proběhla demolice skladových objektů v prostoru bývalého horního vlakové nádraží. Na jejich místě vznikne pumptrack. Tyto stavební kroky jsou součástí projektu revitalizace celého areálu.</w:t>
      </w:r>
    </w:p>
    <w:p>
      <w:pPr/>
      <w:r>
        <w:rPr/>
        <w:t xml:space="preserve">Od dubna postupně mizely z areálu bývalého horního vlakového nádraží sklady, které už dlouhodbě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Čili nyní se zakázka realizuje.”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Samotné těleso toho pumptracku bude ze zhutněného kameniva, do kterého se potom vyškrábou ty tvary, a až to bude hotové a otestované, tak se na to položí asfaltový koberec, který tomu dá takovou fazonku a hlavně to bude dlouhodobě trvanlivé.”</w:t>
      </w:r>
    </w:p>
    <w:p>
      <w:pPr/>
      <w:r>
        <w:rPr/>
        <w:t xml:space="preserve">Na konci roku 2023 už město vybudovalo jeden areál, dá se říci podobného charakteru, a to skatepark, v prostoru letního stadionu.</w:t>
      </w:r>
    </w:p>
    <w:p>
      <w:pPr/>
      <w:r>
        <w:rPr>
          <w:b w:val="1"/>
          <w:bCs w:val="1"/>
        </w:rPr>
        <w:t xml:space="preserve">Václav Dobrozemský (ODS), 2. místostarosta Nového Jičína: “</w:t>
      </w:r>
      <w:r>
        <w:rPr/>
        <w:t xml:space="preserve">Tato sportoviště, skatepark a pumptrack, vzešly ze zastavovací studie sportovního areálu z roku 2020. Původní idea byla, že by skatepark i pumptrack měly být vybudovány ve sportovním areálu. Nicméně z důvodu malého prostoru po vybudování skateparku už nezbyl žádný další prostor pro vybudování právě pumptracku. Takže bylo identifikováno to místo po bývalém lakovém nádraží jako vhodné pro umístění tohoto sportoviště.”   </w:t>
      </w:r>
    </w:p>
    <w:p>
      <w:pPr/>
      <w:r>
        <w:rPr/>
        <w:t xml:space="preserve">Areál bývalého vlakového nádraží vykoupilo město od Správy železnic za 2,9 milionu korun v roce 2020, následně vznikla studie jeho revitalizace. Prvním krokem, před třemi lety, bylo prodloužení cyklostezky Koleje. Další fází, po pumptracku, bude úprava a dotvoření celého území v pobytově relaxační prostor. </w:t>
      </w:r>
    </w:p>
    <w:p>
      <w:pPr/>
      <w:r>
        <w:rPr/>
        <w:t xml:space="preserve">---</w:t>
      </w:r>
    </w:p>
    <w:p>
      <w:pPr>
        <w:pStyle w:val="Heading1"/>
      </w:pPr>
      <w:r>
        <w:rPr>
          <w:sz w:val="36"/>
          <w:szCs w:val="36"/>
        </w:rPr>
        <w:t xml:space="preserve">Veřejné fórum se vrací po dvou letech v novém kabátě</w:t>
      </w:r>
    </w:p>
    <w:p>
      <w:pPr/>
      <w:r>
        <w:rPr>
          <w:b w:val="1"/>
          <w:bCs w:val="1"/>
        </w:rPr>
        <w:t xml:space="preserve">Po dvouleté přestávce se uskuteční další ročník veřejného fóra. To přichází s novou koncepcí. Občané budou diskutovat o konkrétních projektech, třeba o kulturnímu domě nebo revitalizaci břehů Jičínky.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w:t>
      </w:r>
      <w:br/>
      <w:r>
        <w:rPr/>
        <w:t xml:space="preserve">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2026-02-18T04:29:57+01:00</dcterms:created>
  <dcterms:modified xsi:type="dcterms:W3CDTF">2026-02-18T04:29:57+01:00</dcterms:modified>
</cp:coreProperties>
</file>

<file path=docProps/custom.xml><?xml version="1.0" encoding="utf-8"?>
<Properties xmlns="http://schemas.openxmlformats.org/officeDocument/2006/custom-properties" xmlns:vt="http://schemas.openxmlformats.org/officeDocument/2006/docPropsVTypes"/>
</file>