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U památníku v Hrabyni uctili památku obětí 2. SV</w:t>
      </w:r>
    </w:p>
    <w:p>
      <w:pPr/>
      <w:r>
        <w:rPr>
          <w:b w:val="1"/>
          <w:bCs w:val="1"/>
        </w:rPr>
        <w:t xml:space="preserve">U Národního památníku II. světové války v Hrabyni si pietním aktem připomněli 80 let od ukončení II. světové války. Lidé si při této příležitosti mohli zdarma prohlédnout stálou expozici Těžká léta 1938-1945.</w:t>
      </w:r>
    </w:p>
    <w:p>
      <w:pPr/>
      <w:r>
        <w:rPr/>
        <w:t xml:space="preserve">8. května roku 1945 v Evropě skončila 2. SV. Šlo o nejničivější konflikt v dějinách lidstva, který si vyžádal na 80 milionů životů. Tento den si každoročně připomíná Národní památník II. světové války v Hrabyni. </w:t>
      </w:r>
    </w:p>
    <w:p>
      <w:pPr/>
      <w:r>
        <w:rPr>
          <w:b w:val="1"/>
          <w:bCs w:val="1"/>
        </w:rPr>
        <w:t xml:space="preserve">Kamila Poláková, vedoucí Národního památníku II. světové války: </w:t>
      </w:r>
      <w:r>
        <w:rPr/>
        <w:t xml:space="preserve">“My si dnes připomínáme 8. květen, což je konec 2- SV v Evropě a ona potom ještě dále pokračovala v Asii až do 2. září, kdy kapitulovalo Japonsko. Mnozí lidé umírali nejen za války jako vojáci, vězni koncentračních táborů, ale umírali také civilisté a mnozí umírali také ještě dlouho po válce jako ti vězni koncentračních táborů a nebo trpěli takzvaným posttraumatickým syndromem.”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“Nesmíme zapomínat na to opravdu, že ti co bojovali za naši svobodu, to byli naši předkové a díky nim si můžeme užívat svobodu a nezávislost. Mladým lidem bych vzkázal, poučte se opravdu z těch chyb našich předků a nezapomeňte poděkovat a opravdu uctívat naše předky za to, že bojovali za naši svobodu.”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mi velkou ctí, že můžu být dnes u takto významného výročí, kdy skutečně vzpomínáme na ty, kteří za nás bojovali, bojovali za svobodu, za mír, obětovali životy a my na to nikdy nesmíme zapomenout, musíme to předávat naší generaci, že skutečně naši otcové, dědové zažili utrpení, které už si dnes nedokážeme představit, No a z těch řečí, které jsem dnes slyšel, z toho vyjádření pána, který byl v koncentračním táboře a říká, že neměli bychom nenávidět, ale opravdu měli bychom milovat život, žít pro život a chránit tak důležité věci jako je mír, jako je svoboda a jeko je přátelství mezi lidmi.”</w:t>
      </w:r>
    </w:p>
    <w:p>
      <w:pPr/>
      <w:r>
        <w:rPr/>
        <w:t xml:space="preserve">V rámci 80. výročí osvobození si lidé mohli zdarma prohlédnout Národní památník II. světové války a mohli také obdivovat veterány.</w:t>
      </w:r>
    </w:p>
    <w:p>
      <w:pPr/>
      <w:r>
        <w:rPr>
          <w:b w:val="1"/>
          <w:bCs w:val="1"/>
        </w:rPr>
        <w:t xml:space="preserve">Dominik Kaleja, předseda Tatra clubu Ostrava: </w:t>
      </w:r>
      <w:r>
        <w:rPr/>
        <w:t xml:space="preserve">“My jsme z Tatra clubu Ostrava a tady toto máme letos poprvé u památníku vlastně zahájení sezony. Značky přijely všechny možné. Nejstarší auta byly Fordy, to byly ještě dřevěné 1920 přibližně ročníky. To je vozidlo Tatra 57B, je to z roku 47. Původně jezdila pro SNB, jezdila pro pohraniční prapor Tygr, který byl v roce 1948 rozpuštěný, jezdí to perfektně, ekologické, protože už má 78 roků a myslím si, že na své stáří a na své poměry stále elegantní a příjemné.”</w:t>
      </w:r>
    </w:p>
    <w:p>
      <w:pPr/>
      <w:r>
        <w:rPr>
          <w:b w:val="1"/>
          <w:bCs w:val="1"/>
        </w:rPr>
        <w:t xml:space="preserve">Roman Křenek, člen Tatra clubu Ostrava: </w:t>
      </w:r>
      <w:r>
        <w:rPr/>
        <w:t xml:space="preserve">“Je to auto Cadillac coupe devil z roku 1974, obsah 8200 kubíků. Už mi to dělá radost asi 16 let a v podstatě vztah k americkým autům mám, takže líbí se mi to, nedělá to potíže žádné, to auto jezdí výborně."</w:t>
      </w:r>
    </w:p>
    <w:p>
      <w:pPr/>
      <w:r>
        <w:rPr/>
        <w:t xml:space="preserve">8. května zároveň zahájil provoz i areál Opevnění Hlučín Darkovičky.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Občané Služovic a Vrbky opět dovezli postní sbírku</w:t>
      </w:r>
    </w:p>
    <w:p>
      <w:pPr/>
      <w:r>
        <w:rPr>
          <w:b w:val="1"/>
          <w:bCs w:val="1"/>
        </w:rPr>
        <w:t xml:space="preserve">Už po čtrnácté zastavila před střediskem Charity Opava Deštník dodávka plná trvanlivých potravin a hygienických potřeb. Zboží pro klienty od roku 2012 každoročně během postu vybírají občané Služovic a místní části Vrbka.</w:t>
      </w:r>
    </w:p>
    <w:p>
      <w:pPr/>
      <w:r>
        <w:rPr/>
        <w:t xml:space="preserve">Chráněné bydlení Deštník Charity Opava poskytuje službu klientům s duševním oneocněním. Ti se často potýkají s hmotnou nouzí. Kvůli svém onemocnění totiž nejsou schopni zapojit se do běžného pracovního procesu a žijí pouze z dávek. Každou pomoc tak vítají.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“Vzniklo to spontánně jako jejich nápad, že se snažili někde pomoci, někde přispět a vybrali si nás s tím, že tato tradice trvá už 14. rokem, za což jim velice děkujeme.” </w:t>
      </w:r>
    </w:p>
    <w:p>
      <w:pPr/>
      <w:r>
        <w:rPr/>
        <w:t xml:space="preserve">Lidé tak každým rokem v postní době pro klienty Deštníku sbírají trvanlivé potraviny a čistící prostředky</w:t>
      </w:r>
    </w:p>
    <w:p>
      <w:pPr/>
      <w:r>
        <w:rPr>
          <w:b w:val="1"/>
          <w:bCs w:val="1"/>
        </w:rPr>
        <w:t xml:space="preserve">Kateřina Víchová, vedoucí chráněného bydlení Deštník: </w:t>
      </w:r>
      <w:r>
        <w:rPr/>
        <w:t xml:space="preserve">“Ono se to může zdát zvláštní, ale my máme spoustu lidí, kteří u nás bydlí a kteří v podstatě si nekoupí čistící prostředek na podlahu za 60 korun, je to pro ně hodně. Běžně se setkáváme s tím, že nechtějí za tyto věci vydávat peníze a raději to věnují na jídlo nebo na základní oblečení. Tím, že ty sbírky máme, tak běžně je poskytujeme lidem, kteří k nám čerstvě nastupují nebo se dostávají přechodně do stavu nouze, protože když máte dávky 4800 na měsíc, tak to není věc, za kterou si pořizujete primárně třeba savo nebo něco z věcí tohoto typu.”</w:t>
      </w:r>
    </w:p>
    <w:p>
      <w:pPr/>
      <w:r>
        <w:rPr/>
        <w:t xml:space="preserve">Potraviny ze sbírky v Deštníku využívají při společném vaření, kdy si vyberou jídlo složitější na přípravu, na které by si klienti sami netroufli.</w:t>
      </w:r>
    </w:p>
    <w:p>
      <w:pPr/>
      <w:r>
        <w:rPr>
          <w:b w:val="1"/>
          <w:bCs w:val="1"/>
        </w:rPr>
        <w:t xml:space="preserve">anketa: klienti Deštníku: </w:t>
      </w:r>
      <w:r>
        <w:rPr/>
        <w:t xml:space="preserve">“Knedlíky na páře se vařily ve vodě s borůvkami posypané vločkovým cukrem a cukinová polévka. Špica, musím pochválit pana Jirku.”</w:t>
      </w:r>
    </w:p>
    <w:p>
      <w:pPr/>
      <w:r>
        <w:rPr/>
        <w:t xml:space="preserve">“Chodím vařit každou středu a jsem vyčerpaný, vyčerpaný, zmatený, který hledá svoji pravou rpdinu a lásku.” </w:t>
      </w:r>
    </w:p>
    <w:p>
      <w:pPr/>
      <w:r>
        <w:rPr>
          <w:b w:val="1"/>
          <w:bCs w:val="1"/>
        </w:rPr>
        <w:t xml:space="preserve">Tomáš Barč, předseda Občanského sdružení Služovice a Vrbka: </w:t>
      </w:r>
      <w:r>
        <w:rPr/>
        <w:t xml:space="preserve">“Byli jsme založeni v roce 2011, rok po založení přišli naši členové s nápadem, že bychom mohli prostě pořádat nějaké sbírky pro potřebné. Jako první padla myšlenka pomáhat Charitě Opava za prvé, patříme do ORP Opava, máme to totiž do Opavy nejblíže a za druhé, jedna z našich členek, ze zakládajících, tak v Charite Opava i pracovala. Takže volba byla, dá se říct, praktická, logická a jasná.“</w:t>
      </w:r>
    </w:p>
    <w:p>
      <w:pPr/>
      <w:r>
        <w:rPr/>
        <w:t xml:space="preserve">Jako poděkování za každoroční dary vedení opavské charity pozvalo Občanské sdružení Služovice a Vrbka na exkurzi po střediscích charity.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“Říkali jsme si, že by bylo fajn, kdybychom se lépe poznali. Oni v únoru skutečně přijeli, nejdříve jsme je v budově ředitelství seznámili s tím, co všechno charita dělá, pak se přišli podívat do několika středisek a zakončili tady v Deštníku, pro jehož klienty tak obětavě každý rok postní sbírku pořádají.”</w:t>
      </w:r>
    </w:p>
    <w:p>
      <w:pPr/>
      <w:r>
        <w:rPr/>
        <w:t xml:space="preserve">Kromě Deštníku zavítali také do sociálně terapeutické dílny Radost, nebo Chráněných dílen v Jaktaři.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Arkádách mapuje historii i současnost Červeného kříže</w:t>
      </w:r>
    </w:p>
    <w:p>
      <w:pPr/>
      <w:r>
        <w:rPr>
          <w:b w:val="1"/>
          <w:bCs w:val="1"/>
        </w:rPr>
        <w:t xml:space="preserve">Český červený kříž působí v českých zemích už téměř 160 let. Historii i současnost této organizace připomíná panelová výstava v Arkádách ve Dvořákových sadech.</w:t>
      </w:r>
    </w:p>
    <w:p>
      <w:pPr/>
      <w:r>
        <w:rPr/>
        <w:t xml:space="preserve">Na začátku Červený kříž pomáhal především raněným vojákům během válečných konfliktů, v současnosti je jednou z nejvýznamnějších mezinárodních společností věnující se zdravotní, sociální a humanitární pomoci. Její vývoj mapuje výstava v Arkádách.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“Historie červeného kříže v Opavě vlastně sahá až za Rakousko Uherska do roku 1871, kdy vznikl v Opavě rakouský pomocný spolek Červeného kříže. Jeho prvním předsedou byl pozdější opavský purkmistr Martin Vojtěch.”</w:t>
      </w:r>
    </w:p>
    <w:p>
      <w:pPr/>
      <w:r>
        <w:rPr/>
        <w:t xml:space="preserve">Vůbec první opavská pobočka ČČK vznikla v srpnu roku 1914 a její členové se scházeli v Matičním domě.</w:t>
      </w:r>
    </w:p>
    <w:p>
      <w:pPr/>
      <w:r>
        <w:rPr/>
        <w:t xml:space="preserve">Znak Červeného kříže je chráněn zákonem. Může ho používat výhradně Červený kříž a armáda.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“Toto pravidlo zaručí Ženevské úmluvy. Ne všude je akceptovatelný červený kříž, jako kříž je omylem pokládán za křesťanský symbol, proto se začal používat v muslimských zemích třeba půlměsíc. V roce 2005 byly Ženevské úmluvy doplněny o další rozeznávací znak, který se jmenuje červený krystal. Byl přijat kvůli národní společnosti davidovy hvězdy v Izraeli.”</w:t>
      </w:r>
    </w:p>
    <w:p>
      <w:pPr/>
      <w:r>
        <w:rPr/>
        <w:t xml:space="preserve">Zajímavostí je, že u sanity Červeného kříže za 1. SV sloužil Ernest Hemingway a Walt Disney.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“Walt Disney, dá se říct, že zkrášloval sanitky těmi svými obrázky a dá se to pokládat za jeho začátky s  kresbou, s animováním. Ernest Hemingway potom napsal z těch zážitků svůj román Sbohem armádo.”</w:t>
      </w:r>
    </w:p>
    <w:p>
      <w:pPr/>
      <w:r>
        <w:rPr/>
        <w:t xml:space="preserve">Zajímavostí je i to, že mnoho let před 1. SV Červený kříž ve spolupráci s hasiči provozoval elektrické sanitní vozy.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“Byly napájeny ze stanice pro tramvajovou síť.”</w:t>
      </w:r>
    </w:p>
    <w:p>
      <w:pPr/>
      <w:r>
        <w:rPr/>
        <w:t xml:space="preserve">Vernisáž výstavy byla spojena se Dnem s Červeným křížem. </w:t>
      </w:r>
    </w:p>
    <w:p>
      <w:pPr/>
      <w:r>
        <w:rPr>
          <w:b w:val="1"/>
          <w:bCs w:val="1"/>
        </w:rPr>
        <w:t xml:space="preserve">Marek Hečko, zdravotník, ČČK: </w:t>
      </w:r>
      <w:r>
        <w:rPr/>
        <w:t xml:space="preserve">“Kdy jsme lidem chtěli ukázat něco z historie ČČK, s čím pracujeme a řekli jsme jim jaká je naše náplň činnosti. To vybavení, které máme dnes, tak je samozřejmě modernější, je toho spoustu, kdysi toho nebylo až tolik, ale lidé si pomohli s čím mohli.”</w:t>
      </w:r>
    </w:p>
    <w:p>
      <w:pPr/>
      <w:r>
        <w:rPr/>
        <w:t xml:space="preserve">Na výstavě najdete i fotografie z pomoci lidem, které zasáhlo tornádo nebo nedávné povodně. </w:t>
      </w:r>
    </w:p>
    <w:p>
      <w:pPr/>
      <w:r>
        <w:rPr>
          <w:b w:val="1"/>
          <w:bCs w:val="1"/>
        </w:rPr>
        <w:t xml:space="preserve">Daniel Rother,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/>
        <w:t xml:space="preserve">: “To je zrovna ulice Hořicova, ale i nějaký monitoring zatopeného území, vlastně podpora těch lidí, kteří byli v terénu. Zároveň jsme zajišťovali humanitární sbírku, všechno co bylo potřeba od dezinfekcí až po pitnou vodu.”</w:t>
      </w:r>
    </w:p>
    <w:p>
      <w:pPr/>
      <w:r>
        <w:rPr>
          <w:b w:val="1"/>
          <w:bCs w:val="1"/>
        </w:rPr>
        <w:t xml:space="preserve">Marek Hečko, zdravotník, ČČK:</w:t>
      </w:r>
      <w:r>
        <w:rPr/>
        <w:t xml:space="preserve"> “Při povodních jsme pomáhali hodně, byli jsme nasazeni 16 dní v kuse.”</w:t>
      </w:r>
    </w:p>
    <w:p>
      <w:pPr/>
      <w:r>
        <w:rPr/>
        <w:t xml:space="preserve">Výstava vznikla ve spolupráci s OKO a v Arkádách bude k vidění do poloviny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pavsky-expres/opavsky-expres-10-05-2025-16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2026-05-22T09:40:44+02:00</dcterms:created>
  <dcterms:modified xsi:type="dcterms:W3CDTF">2026-05-22T09:40:44+02:00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