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Seniorská 300 překonala další rekord</w:t>
      </w:r>
    </w:p>
    <w:p>
      <w:pPr/>
      <w:r>
        <w:rPr>
          <w:b w:val="1"/>
          <w:bCs w:val="1"/>
        </w:rPr>
        <w:t xml:space="preserve">Senioři z Karviné mají za sebou další ročník úspěšné akce Seniorská 300, kterou šli kolem Karvinského moře. V letošním roce skupinky z Klubů seniorů opět překonali sebe a dohromady ušli 422 kilometrů.</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br/>
    </w:p>
    <w:p>
      <w:pPr/>
      <w:r>
        <w:rPr/>
        <w:t xml:space="preserve">---</w:t>
      </w:r>
    </w:p>
    <w:p>
      <w:pPr>
        <w:pStyle w:val="Heading1"/>
      </w:pPr>
      <w:r>
        <w:rPr>
          <w:sz w:val="36"/>
          <w:szCs w:val="36"/>
        </w:rPr>
        <w:t xml:space="preserve">Výstava dětí o pravidlech silničního provozu</w:t>
      </w:r>
    </w:p>
    <w:p>
      <w:pPr/>
      <w:r>
        <w:rPr>
          <w:b w:val="1"/>
          <w:bCs w:val="1"/>
        </w:rPr>
        <w:t xml:space="preserve">Výtvarnou soutěž BESIP „Děti, pozor, červená!“ vyhlásil Odbor školství a rozvoje Magistrátu města Karviné ve školním roce 2024/2025 pouze pro mateřské školy v Karviné, Dětmarovicích, Petrovicích u Karviné a Stonavě.</w:t>
      </w:r>
    </w:p>
    <w:p>
      <w:pPr/>
      <w:r>
        <w:rPr/>
        <w:t xml:space="preserve">Výtvarnou soutěž BESIP „Děti, pozor, červená!“ vyhlásil Odbor školství a rozvoje Magistrátu města Karviné ve školním roce 2024/2025 pouze pro mateřské školy v Karviné, Dětmarovicích, Petrovicích u Karviné a Stonavě. Téma nebylo stanoveno. Účelem soutěže bylo v rámci bezpečnosti zopakovat s dětmi základní pravidla silničního provozu a ponechat děti, aby při malování popustili uzdu své fantazii. Do soutěže se zapojilo 11 mateřských škol, odevzdáno bylo celkem 58 výtvarných prací. Výstavu můžete zhlédnout v Městském domě kultury. </w:t>
      </w:r>
    </w:p>
    <w:p>
      <w:pPr/>
      <w:r>
        <w:rPr/>
        <w:t xml:space="preserve">---</w:t>
      </w:r>
    </w:p>
    <w:p>
      <w:pPr>
        <w:pStyle w:val="Heading1"/>
      </w:pPr>
      <w:r>
        <w:rPr>
          <w:sz w:val="36"/>
          <w:szCs w:val="36"/>
        </w:rPr>
        <w:t xml:space="preserve">Vernisáž výstavy Po stopách velkých mistrů na ZŠ Borovského</w:t>
      </w:r>
    </w:p>
    <w:p>
      <w:pPr/>
      <w:r>
        <w:rPr>
          <w:b w:val="1"/>
          <w:bCs w:val="1"/>
        </w:rPr>
        <w:t xml:space="preserve">Na Základní škole Borovského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b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Jan Wolf (SOCDEM), primátor Karviné: </w:t>
      </w:r>
      <w:r>
        <w:rPr/>
        <w:t xml:space="preserve">“Základní umělecká škola je skvělá organizace, má řádu výborných žáků, ze kterých mnoho z nich jsou třeba i profesionální umělci, ale hlavně to je obrovská zábava pro spoustu dětí, kteří se tím, této sféře chtějí věnovat. Takže jsem za to rád, že kromě toho, že většinou v těch zimních měsících to je někde v rámci Městského domu kultury, případně v jiných uzavřených prostorách a tady je ten open, který je otevřený, je tady spousta rodičů, dětí, takže si myslím, že krásná akce to bude.”</w:t>
      </w:r>
    </w:p>
    <w:p>
      <w:pPr/>
      <w:r>
        <w:rPr>
          <w:b w:val="1"/>
          <w:bCs w:val="1"/>
        </w:rPr>
        <w:t xml:space="preserve">Kateřina Michlová, ředitelka ZUŠ Bedřicha Smetany: </w:t>
      </w:r>
      <w:r>
        <w:rPr/>
        <w:t xml:space="preserve">“Samozřejmě, že každá naše akce, každý koncert a ZUŠ Open je i takovou naší reklamou, takovou výkladní skříní, a my všechny děti zveme, které by chtěly do hudebního, tanečního, výtvarného nebo literárně-dramatického oboru, k nám do ZUŠKY. Umělecké vzdělávání v Karviné na základní umělecké škole má v podstatě stoletou historii a myslím si, že je na velmi vysoké úrovni, protože naši žáci reprezentují město, dokonce i republiku, i v zahraničí, na mezinárodních soutěžích. Myslím si, že se daří udržovat velmi vysokou kvalitu uměleckého vzdělávání.”</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 Jen to ještě nebyly základní umělecké školy, nějak se to jmenovalo tak nějak hudební škola. A vždycky to byla taková radost z toho, když člověk mohl vystoupit. Někdy to bylo se slzama, někdy to bylo s nervákama, někdy s trémou velikou, ale nakonec to vždycky dobře dopadlo.”</w:t>
      </w:r>
    </w:p>
    <w:p>
      <w:pPr/>
      <w:r>
        <w:rPr/>
        <w:t xml:space="preserve">Mezi dětmi, které se na ZUŠ Open odhodlaly vystoupit před početným publikem, byl i sedmiletý Ladislav Lipovský, který nadchl svým nasazením i technickou precizností.</w:t>
      </w:r>
    </w:p>
    <w:p>
      <w:pPr/>
      <w:r>
        <w:rPr>
          <w:b w:val="1"/>
          <w:bCs w:val="1"/>
        </w:rPr>
        <w:t xml:space="preserve">Ladislav Lipovský, žák ZUŠ Bedřicha Smetany: </w:t>
      </w:r>
      <w:r>
        <w:rPr/>
        <w:t xml:space="preserve">"Já jsem hrál podzim od Vivaldiho, Vzhůru do pohádky od Markety Laštovičkové a Tango od Jany Šulistové." "Co chceš s tím akordeonem případně dokázat nebo co bys jsi chtěl zahrát v budoucnu?" "Abych byl čím dal více lepší." "Proč ses rozhodl pro ten akordeon, pro takový zajímavý nástroj?" "Protože mamka moje na něj hraje."</w:t>
      </w:r>
    </w:p>
    <w:p>
      <w:pPr/>
      <w:r>
        <w:rPr/>
        <w:t xml:space="preserve">Součástí ZUŠ Open bylo také vystoupení a prezentace pěveckého sboru Permoník, který nesmí klasicky u žádného z vystoupení Základní umělecké školy Bedřicha Smetany chybět. Děvčata ze sboru Permoník navíc mohou potvrdit, že hudba a zpěv nejsou jedinými benefity, které Permoník má.</w:t>
      </w:r>
    </w:p>
    <w:p>
      <w:pPr/>
      <w:r>
        <w:rPr>
          <w:b w:val="1"/>
          <w:bCs w:val="1"/>
        </w:rPr>
        <w:t xml:space="preserve">Rozárka Sobotková, koncertní sbor Permoník: </w:t>
      </w:r>
      <w:r>
        <w:rPr>
          <w:b w:val="1"/>
          <w:bCs w:val="1"/>
        </w:rPr>
        <w:t xml:space="preserve">“</w:t>
      </w:r>
      <w:r>
        <w:rPr/>
        <w:t xml:space="preserve">Já jsem v Permoníku našla určitě kamarády na celý život a naučilo mě to samostatnosti. A taky neztratím se ve světě, myslím, tím, že cestujeme, tak jsem zvyklá na to, například reagovat rychle na situace. A opravdu to kamarádství je velmi důležité pro mě, takže já myslím, že to je úžasné chodit do Permoníku.”</w:t>
      </w:r>
    </w:p>
    <w:p>
      <w:pPr/>
      <w:r>
        <w:rPr>
          <w:b w:val="1"/>
          <w:bCs w:val="1"/>
        </w:rPr>
        <w:t xml:space="preserve">Laura Dorová, přípravný sbor Permoník: </w:t>
      </w:r>
      <w:r>
        <w:rPr/>
        <w:t xml:space="preserve">“Jezdíme na různé soutěže po České republice a vyhráváme často první místa. Myslím, že to stojí za to chodit do Permoníku.”</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2026-02-25T13:54:13+01:00</dcterms:created>
  <dcterms:modified xsi:type="dcterms:W3CDTF">2026-02-25T13:54:13+01:00</dcterms:modified>
</cp:coreProperties>
</file>

<file path=docProps/custom.xml><?xml version="1.0" encoding="utf-8"?>
<Properties xmlns="http://schemas.openxmlformats.org/officeDocument/2006/custom-properties" xmlns:vt="http://schemas.openxmlformats.org/officeDocument/2006/docPropsVTypes"/>
</file>