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Architektonická soutěž přinesla dva finalisty</w:t>
      </w:r>
    </w:p>
    <w:p>
      <w:pPr/>
      <w:r>
        <w:rPr>
          <w:b w:val="1"/>
          <w:bCs w:val="1"/>
        </w:rPr>
        <w:t xml:space="preserve">Jak bude vypadat nová čtvrť Žofinka, není ani po ukončení architektonické soutěže jasné. Místo výběru vítězného návrhu, byl vyřazen jeden ze tří finalistů. Investor chce nyní dále jednat s oběma architektonickými studiemi. Rozhodnutí by mělo padnout do prázdnin.</w:t>
      </w:r>
    </w:p>
    <w:p>
      <w:pPr/>
      <w:r>
        <w:rPr/>
        <w:t xml:space="preserve">Z  brownfieldu v srdci Ostravy má vzniknout zcela nová obytná čtvrť Žofinka. Území mezi Karolinou a Dolními Vítkovicemi je natolik unikátní, že se investor rozhodl pro architektonickou soutěž. Přihlásilo se 29 týmů, ze kterých porota vybrala 7 a do finále zúžila jejich počet na 3. Ani z nich vybráno nebylo a místo nejlepšího byl vybrán nejhorší a vyřazen. Finále tedy bude až nyní mezi Dánskou kanceláří Adept a ateliérem Pavla Hniličky. O vítězi už ale rozhodne pouze investor.</w:t>
      </w:r>
    </w:p>
    <w:p>
      <w:pPr/>
      <w:r>
        <w:rPr>
          <w:b w:val="1"/>
          <w:bCs w:val="1"/>
        </w:rPr>
        <w:t xml:space="preserve">Tomáš Lašovka, člen správní rady společnosti Pod Žofinkou:</w:t>
      </w:r>
      <w:r>
        <w:rPr/>
        <w:t xml:space="preserve"> "O vítězi rozhodne schopnost realizovat tu jejich vizi a schopnost nám nabídnout rozumnou cenu." </w:t>
      </w:r>
    </w:p>
    <w:p>
      <w:pPr/>
      <w:r>
        <w:rPr/>
        <w:t xml:space="preserve">V architektonické soutěži byli v porotě mezi nezávislými odborníky také zástupci Ostravy. </w:t>
      </w:r>
    </w:p>
    <w:p>
      <w:pPr/>
      <w:r>
        <w:rPr>
          <w:b w:val="1"/>
          <w:bCs w:val="1"/>
        </w:rPr>
        <w:t xml:space="preserve">Lucie Baránková Vilamová (ANO): </w:t>
      </w:r>
      <w:r>
        <w:rPr/>
        <w:t xml:space="preserve">"Já si umím představit oba dva, že tam budou jednou stát a teď je to na tom uchopení těch dvou stran a já jim přeju, aby to dohadování bylo co nejjednodušší." </w:t>
      </w:r>
    </w:p>
    <w:p>
      <w:pPr/>
      <w:r>
        <w:rPr/>
        <w:t xml:space="preserve">Žofinka se má stát příkladem moderního urbanismu. Má být propojená cyklostezkami, bezbariérovými trasami, s důrazem na zelenou infrastrukturu. Bude se totiž budovat postupně až 20 let.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"Je fajn, že si i soukromí investoři uvědomují, že staví město na desítky a možná na stovky let dopředu:"</w:t>
      </w:r>
    </w:p>
    <w:p>
      <w:pPr/>
      <w:r>
        <w:rPr/>
        <w:t xml:space="preserve">Celé území od Černé louky po Dolní Vítkovice bude propojeno jednou městskou třídou dlouhou přes jeden a půl kilometru. Měly by po ní jezdit i tramvaje. První etapa začne příští rok v září a půjde o zhruba 300 bytů.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Březinova oslavila 90 let</w:t>
      </w:r>
    </w:p>
    <w:p>
      <w:pPr/>
      <w:r>
        <w:rPr>
          <w:b w:val="1"/>
          <w:bCs w:val="1"/>
        </w:rPr>
        <w:t xml:space="preserve">Základní škola Březinova oslavila kulaté narozeniny. Nejstarší škola v městském obvodu Ostrava-Jih funguje již 90 let a ke krásnému výročí vedení školy uspořádalo velkolepou oslavu. Na tu přijel škole zahrát a popřát i písničkář Jaromír Nohavica.</w:t>
      </w:r>
    </w:p>
    <w:p>
      <w:pPr/>
      <w:r>
        <w:rPr/>
        <w:t xml:space="preserve">Prohlídka školy, aktivity v učebnách, vystoupení dětí a  žáků, zábavný doprovodný program, společná setkání a vzpomínání. Tímto vším  oslavili 90. výročí na Základní škole Březinova v Ostravě Zábřehu. </w:t>
      </w:r>
    </w:p>
    <w:p>
      <w:pPr/>
      <w:r>
        <w:rPr>
          <w:b w:val="1"/>
          <w:bCs w:val="1"/>
        </w:rPr>
        <w:t xml:space="preserve">Zdeňka Mikesková, ředitelka ZŠ Březinova</w:t>
      </w:r>
      <w:r>
        <w:rPr/>
        <w:t xml:space="preserve">: „Sešlo  se tady mnoho žáků, mnoho rodičů, kteří se školou jsou spojení. Chodili  tady nejenom jejich děti, ale i vnoučata. Takže je to taková vzpomínková  krásná akce, kdy naším krédem školy je “Tradici máme, inovací žijeme“.</w:t>
      </w:r>
    </w:p>
    <w:p>
      <w:pPr/>
      <w:r>
        <w:rPr/>
        <w:t xml:space="preserve">Ke krásnému kulatému výročí přijel škole popřát i Jaromír  Nohavica.</w:t>
      </w:r>
    </w:p>
    <w:p>
      <w:pPr/>
      <w:r>
        <w:rPr>
          <w:b w:val="1"/>
          <w:bCs w:val="1"/>
        </w:rPr>
        <w:t xml:space="preserve">Jaromír Nohavica, zpěvák: </w:t>
      </w:r>
      <w:r>
        <w:rPr/>
        <w:t xml:space="preserve">„Přijal jsem milé  pozvání šéfů školy na Březinově, abych tady dneska zahrál a  zazpíval, protože je to krásná škola. Mám tady své blízké, takže  k této škole mám vztah.“</w:t>
      </w:r>
    </w:p>
    <w:p>
      <w:pPr/>
      <w:r>
        <w:rPr>
          <w:b w:val="1"/>
          <w:bCs w:val="1"/>
        </w:rPr>
        <w:t xml:space="preserve">anketa, účastníci oslavy</w:t>
      </w:r>
      <w:r>
        <w:rPr/>
        <w:t xml:space="preserve">: „Tak já jsem tady  chodila kdysi na základní školu a jak jsem teda zjistila, že  tady bude taková sláva, tak jsem si to nemohla nechat.“</w:t>
      </w:r>
    </w:p>
    <w:p>
      <w:pPr/>
      <w:r>
        <w:rPr>
          <w:b w:val="1"/>
          <w:bCs w:val="1"/>
        </w:rPr>
        <w:t xml:space="preserve">anketa, účastníci oslavy</w:t>
      </w:r>
      <w:r>
        <w:rPr/>
        <w:t xml:space="preserve">: „Tady chodím do školy, tak  jsem to přišla oslavit, těch 90 let školy.“</w:t>
      </w:r>
    </w:p>
    <w:p>
      <w:pPr/>
      <w:r>
        <w:rPr/>
        <w:t xml:space="preserve">Návštěvníci akce mohli také popřát škole něco pěkného do  dalších let a to na banneru přání.  Základní škola Březinova je nejstarší  v celém obvodu Ostrava-Jih. Za dobu své existence od roku 1935 změnila  osmnáct krát vedení a šest krát název. Ten současný má od roku 2003.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 králové obdarovali Mobilní hospic Pokojný přístav</w:t>
      </w:r>
    </w:p>
    <w:p>
      <w:pPr/>
      <w:r>
        <w:rPr>
          <w:b w:val="1"/>
          <w:bCs w:val="1"/>
        </w:rPr>
        <w:t xml:space="preserve">Mobilní hospic Pokojný přístav má díky Tříkrálové sbírce nové auto. Získal ho darem od Tří králů, kteří opavskou charitu navštívili v netradičním čase v rámci slavnostního kácení májky.</w:t>
      </w:r>
    </w:p>
    <w:p>
      <w:pPr/>
      <w:r>
        <w:rPr/>
        <w:t xml:space="preserve">Tradice stavění a kácení májky je v Charitě Opava dlouhá už více než 10 let. Letos ji zpestřili Tři králové, kteří mobilnímu hospici Pokojný přístav osobně přivezli nové auto a zároveň se ujali kácení.</w:t>
      </w:r>
    </w:p>
    <w:p>
      <w:pPr/>
      <w:r>
        <w:rPr>
          <w:b w:val="1"/>
          <w:bCs w:val="1"/>
        </w:rPr>
        <w:t xml:space="preserve">Petr Kubesa, vedoucí dřevařské dílny Radosti: </w:t>
      </w:r>
      <w:r>
        <w:rPr/>
        <w:t xml:space="preserve">“Předávali jsme auto, vybralo se v Tříkrálové sbírce necelé 3 miliony korun a koupilo se auto a předalo mobilnímu hospici.”</w:t>
      </w:r>
    </w:p>
    <w:p>
      <w:pPr/>
      <w:r>
        <w:rPr>
          <w:b w:val="1"/>
          <w:bCs w:val="1"/>
        </w:rPr>
        <w:t xml:space="preserve">Martina Imrýšková, zdravotní sestra, Mobilní hospic Pokojný přístav: </w:t>
      </w:r>
      <w:r>
        <w:rPr/>
        <w:t xml:space="preserve">“Za to auto jsme moc rádi, moc vděční, protože jako sestřičky, které se pohybujeme v terénu v podstatě ve dne, v noci, kdy dojíždíme k pacientům, kteří jsou klienti našeho mobilního hospice, tak potřebujeme aby bylo především spolehlivé a cítili jsme se v něm bezpečně, což tento nový vůz nám umožní.” </w:t>
      </w:r>
    </w:p>
    <w:p>
      <w:pPr/>
      <w:r>
        <w:rPr/>
        <w:t xml:space="preserve">Mobilní hospic Pokojný přístav se stará o 40 klientů , za kterými dojíždí do jejich domácího prostředí po celém Opavsku.</w:t>
      </w:r>
    </w:p>
    <w:p>
      <w:pPr/>
      <w:r>
        <w:rPr>
          <w:b w:val="1"/>
          <w:bCs w:val="1"/>
        </w:rPr>
        <w:t xml:space="preserve">Martina Imrýšková, zdravotní sestra, Mobilní hospic Pokojný přístav: </w:t>
      </w:r>
      <w:r>
        <w:rPr/>
        <w:t xml:space="preserve">“Pacienti mobilního hospice jsou pacienti, kteří se nachází v konečné fázi svého vážného onemocnění. Především jsou to onkologicky nemocní pacienti.”</w:t>
      </w:r>
    </w:p>
    <w:p>
      <w:pPr/>
      <w:r>
        <w:rPr/>
        <w:t xml:space="preserve">Do zdobení Májky se každým rokem zapojují všechna střediska charity. Tato tradice byla zavedena v době covidu.</w:t>
      </w:r>
    </w:p>
    <w:p>
      <w:pPr/>
      <w:r>
        <w:rPr>
          <w:b w:val="1"/>
          <w:bCs w:val="1"/>
        </w:rPr>
        <w:t xml:space="preserve">Marie Hanušová, koordinátorka Tříkrálové sbírky, Charita Opava: </w:t>
      </w:r>
      <w:r>
        <w:rPr/>
        <w:t xml:space="preserve">"Máme z každého střediska jednu stuhu na májce a potom, když je kácení, tak to je taková větší akce, kdy se setkávají klienti a pracovníci všech středisek."</w:t>
      </w:r>
    </w:p>
    <w:p>
      <w:pPr/>
      <w:r>
        <w:rPr/>
        <w:t xml:space="preserve">Další záměry z Tříkrálové sbírky se budou realizovat na konci letošního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Škola v přírodě je neodmyslitelnou součástí vzdělávání</w:t>
      </w:r>
    </w:p>
    <w:p>
      <w:pPr/>
      <w:r>
        <w:rPr>
          <w:b w:val="1"/>
          <w:bCs w:val="1"/>
        </w:rPr>
        <w:t xml:space="preserve">V dnešní době stále více učitelů volí širokou škálu alternativních přístupů ve výuce. Jednou z nich je i škola v přírodě, která má nejen výchovný charakter, ale především ozdravný efekt. Nejinak tomu je i ve Stonavě. Do školy v přírodě každoročně vyráží předškoláci i žáci z prvního stupně.</w:t>
      </w:r>
    </w:p>
    <w:p>
      <w:pPr/>
      <w:r>
        <w:rPr/>
        <w:t xml:space="preserve">Učení venku, bez zvonění, ale s větrem ve vlasech a dobrodružstvím v očích. Tak to vypadá ve škole v přírodě, kterou každoročně absolvují děti ze stonavských mateřských škol a prvního stupně základní školy. Cílem není jen změna prostředí, ale především pak možnost osobního růstu dětí, samostatnost, pobyt na čerstvém vzduchu a zážitky, které ve školních lavicích nezažijí.</w:t>
      </w:r>
    </w:p>
    <w:p>
      <w:pPr/>
      <w:r>
        <w:rPr/>
        <w:t xml:space="preserve">29 dětí z mateřských škol se na týdenní námořnickou výpravu vydaly na Visalaje.</w:t>
      </w:r>
    </w:p>
    <w:p>
      <w:pPr/>
      <w:r>
        <w:rPr/>
        <w:t xml:space="preserve">Žáci 3., 4. a 5. třídy zase vyrazili do Horní Bečvy. I tady školáci využili každou příležitost k tomu, aby byli na čerstvém vzduchu. Výuku přitom nezanedbali.</w:t>
      </w:r>
    </w:p>
    <w:p>
      <w:pPr/>
      <w:r>
        <w:rPr/>
        <w:t xml:space="preserve">Pobyt stonavských dětí v Beskydech finančně podpořila obec, jakožto zřizovatel ZŠ a MŠ Stonava.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Mezigenerační setkání dětí z Lumpíkova a seniorů</w:t>
      </w:r>
    </w:p>
    <w:p>
      <w:pPr/>
      <w:r>
        <w:rPr>
          <w:b w:val="1"/>
          <w:bCs w:val="1"/>
        </w:rPr>
        <w:t xml:space="preserve">Tvoření, povídání, tanečky i zpívání. Přesně tak vypadalo mezigenerační setkání seniorů s malými dětmi ve Frýdku-Místku. Obě skupiny se pravidelně během roku několikrát setkávají. Cílem je propojování generací a trávení společných hezkých chvil.</w:t>
      </w:r>
    </w:p>
    <w:p>
      <w:pPr/>
      <w:r>
        <w:rPr/>
        <w:t xml:space="preserve">Centrum aktivních seniorů ve Frýdku-Místku poctily svou  návštěvou nejmenší děti z Rodinného centra Lumpíkov. Za seniory chodí  pravidelně v průběhu roku se několikrát setkávají.</w:t>
      </w:r>
    </w:p>
    <w:p>
      <w:pPr/>
      <w:r>
        <w:rPr>
          <w:b w:val="1"/>
          <w:bCs w:val="1"/>
        </w:rPr>
        <w:t xml:space="preserve">Marie Polachová, Městská organizace  Senioři ČR Frýdek-Místek: </w:t>
      </w:r>
      <w:r>
        <w:rPr/>
        <w:t xml:space="preserve">"Děláme spolu různé výtvarné činnosti – dneska jsme například  tvořili srdíčka a kytičky. Vždycky také pro děti něco dobrého napečeme, aby  mezi nás rády chodily. Nás to oživí, dává nám to sílu, radost ze života."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"Pro nás je to velmi příjemné setkání s malými dětmi, se  kterými tvoříme různé výtvarné práce."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"Já osobně to vnímám jako úžasnou zkušenost, protože jsem  neměla možnost být v kontaktu se svými vnoučaty v tomto věku, takže sem chodím  moc ráda. Navštěvujeme děti i ve školce – dělali jsme s nimi velikonoční  tvoření, teď máme setkání k svátku maminek. Děti nás potěšily také vystoupením  na vernisáži – tancovaly, zpívaly. Bylo to moc krásné."</w:t>
      </w:r>
    </w:p>
    <w:p>
      <w:pPr/>
      <w:r>
        <w:rPr/>
        <w:t xml:space="preserve">Cílem je propojování generací a vytváření pozitivních  zážitků u dětí i seniorů.</w:t>
      </w:r>
    </w:p>
    <w:p>
      <w:pPr/>
      <w:r>
        <w:rPr>
          <w:b w:val="1"/>
          <w:bCs w:val="1"/>
        </w:rPr>
        <w:t xml:space="preserve">Veronika Madejová, Rodinné a vzdělávací centrum Lumpíkov:  </w:t>
      </w:r>
      <w:r>
        <w:rPr/>
        <w:t xml:space="preserve">"Je to o tom, že ty děti se sejdou s babičkami a dědečky,  tvoří spolu, povídají si, zpívají. Často je to pro děti velká zkušenost,  protože někteří už své prarodiče nemají, a díky tomu navážou hezké vztahy. Spolupráci  jsme navázali se seniory z Centra aktivních seniorů a zhruba třikrát až  čtyřikrát do roka se setkáváme při společných akcích."</w:t>
      </w:r>
    </w:p>
    <w:p>
      <w:pPr/>
      <w:r>
        <w:rPr/>
        <w:t xml:space="preserve">Mezigenerační aktivity jsou důležitou součástí komunitního  života. Vedle kulturního a vzdělávacího přínosu pomáhají budovat vztahy,  empatii i úctu mezi generacemi.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Travaři jeli závody ČP na novojičínském Svinci</w:t>
      </w:r>
    </w:p>
    <w:p>
      <w:pPr/>
      <w:r>
        <w:rPr>
          <w:b w:val="1"/>
          <w:bCs w:val="1"/>
        </w:rPr>
        <w:t xml:space="preserve">Po nevydařené zimní sezoně bez sněhu si novojičínský lyžařský klub užili sportovní svátek teď v červnu. Na své domovské sjezdovce na Svinci hostil závody Českého poháru v travním lyžování.</w:t>
      </w:r>
    </w:p>
    <w:p>
      <w:pPr/>
      <w:r>
        <w:rPr/>
        <w:t xml:space="preserve">Teď v červnu se stal svah na novojičínském Svinci dějištěm závodů Českého poháru v travním lyžování. Pro zdejší  lyžařský klub to byl velký sportovní svátek, vzhledem k tomu, že poslední zimní sezonu, kvůli absenci sněhu, tu vůbec nezahájil. 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“Zima nám nevyšla, ale máme tady Český pohár travních lyžařů. Dnes se jede první závod, zítra se jede druhý závod.”  </w:t>
      </w:r>
    </w:p>
    <w:p>
      <w:pPr/>
      <w:r>
        <w:rPr/>
        <w:t xml:space="preserve">Startovaly tu kategorie od nejmladších talentů až po muže a ženy, celkem tedy sedmdesát lyžařů, včetně těch aktuálně nejlepších. </w:t>
      </w:r>
      <w:br/>
    </w:p>
    <w:p>
      <w:pPr/>
      <w:r>
        <w:rPr/>
        <w:t xml:space="preserve">Na společném snímku české reprezentace travařů nechyběl ani domácí závodník Lukáš Hrynyšin. </w:t>
      </w:r>
    </w:p>
    <w:p>
      <w:pPr/>
      <w:r>
        <w:rPr>
          <w:b w:val="1"/>
          <w:bCs w:val="1"/>
        </w:rPr>
        <w:t xml:space="preserve">Lukáš Hrynyšin,</w:t>
      </w:r>
      <w:r>
        <w:rPr>
          <w:b w:val="1"/>
          <w:bCs w:val="1"/>
        </w:rPr>
        <w:t xml:space="preserve">Lyžařský klub Svinec: </w:t>
      </w:r>
      <w:r>
        <w:rPr/>
        <w:t xml:space="preserve">“Je to pro mě čest mít na sobě repre kombinézu. Snažím se, jsem první  rok v juniorech, to je asi pro závodníka to nejtěžší, protože jdu do kategorie, kde už fakt soutěžíme s dvěma nejstaršími.” </w:t>
      </w:r>
    </w:p>
    <w:p>
      <w:pPr/>
      <w:r>
        <w:rPr/>
        <w:t xml:space="preserve">Z minulé sezony letních lyžařů, v kategorii U16, je Lukáš Hrynyšin dvojnásobný  mistr České republiky, a to v super-G a v obřím slalomu. Závod na domácím svahu si užíval. </w:t>
      </w:r>
    </w:p>
    <w:p>
      <w:pPr/>
      <w:r>
        <w:rPr>
          <w:b w:val="1"/>
          <w:bCs w:val="1"/>
        </w:rPr>
        <w:t xml:space="preserve">Lukáš Hrynyšin,</w:t>
      </w:r>
      <w:r>
        <w:rPr>
          <w:b w:val="1"/>
          <w:bCs w:val="1"/>
        </w:rPr>
        <w:t xml:space="preserve">Lyžařský klub Svinec: </w:t>
      </w:r>
      <w:r>
        <w:rPr/>
        <w:t xml:space="preserve">“Je super, jsem rád, že nemusím dojíždět, tenhle kopec znám, mám to tady rád, a zatím se mi dokonce i daří, takže jsme spokojený.”  </w:t>
      </w:r>
    </w:p>
    <w:p>
      <w:pPr/>
      <w:r>
        <w:rPr/>
        <w:t xml:space="preserve">S travním lyžováním začali na Svinci na podzim 2021. Od té doby tu hostili několik republikových akcí, závodů nebo soustředění.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2025-12-26T23:39:58+01:00</dcterms:created>
  <dcterms:modified xsi:type="dcterms:W3CDTF">2025-12-26T23:39:58+01:00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