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ADRA pomáhá školám s šikanou a jinými problémy</w:t>
      </w:r>
    </w:p>
    <w:p>
      <w:pPr/>
      <w:r>
        <w:rPr>
          <w:b w:val="1"/>
          <w:bCs w:val="1"/>
        </w:rPr>
        <w:t xml:space="preserve">Učitelé se stále více potýkají s různými negativními projevy u žáků, včetně šikany. Pomocnou ruku havířovským školám nabízí ADRA, která nabízí preventivní besedy.</w:t>
      </w:r>
    </w:p>
    <w:p>
      <w:pPr/>
      <w:r>
        <w:rPr/>
        <w:t xml:space="preserve">Děti jsou stále více uzavřené ve svém světě, nerozumí jim ani rodina, či vyučující. To může vést ke změně jejich chování ve smyslu různých závislostí, nebo šikaně, či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zaznamenáno máme, něco jsme podchytili hlavně na sociálních sítích, kdy si děti navzájem domlouvají různé bitky, šikanují se, posílají si fotky, vyhrožují si, napadají atd. To už jsme zaregistrovali. Není to tady první beseda, každá třída má svou besedu jednou za půl roku.”</w:t>
      </w:r>
    </w:p>
    <w:p>
      <w:pPr/>
      <w:r>
        <w:rPr/>
        <w:t xml:space="preserve">Témata besed si většinou určují vyučující.  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Vzhledem k tomu, že to je takové hodně rozvité téma v těch kruzích mezi dětmi, tak si nedávám za cíl, že by najednou přestali s kyberšikanou, ale spíše je to o probírání důsledků. Jaké to má dopady na oběť, jaké to má dopady na agresora, aby si uvědomily, kam až to může dojít. A pokud jednomu, dvěma to něco dá a zůstanou jim ty dopady v hlavě, tak tohle mělo smyl.”</w:t>
      </w:r>
    </w:p>
    <w:p>
      <w:pPr/>
      <w:r>
        <w:rPr>
          <w:b w:val="1"/>
          <w:bCs w:val="1"/>
        </w:rPr>
        <w:t xml:space="preserve">anketa, žákyně: </w:t>
      </w:r>
      <w:r>
        <w:rPr/>
        <w:t xml:space="preserve">“Myslím si, že to je jako hloupé, na někoho nějak útočit. Neví, co si ten člověk třeba prožil. Mám na to názor, že každý by si měl hledět svého a zamést si před vlastním prahem. Kdybych to viděla, tak by jsem se toho člověka zastala.”</w:t>
      </w:r>
    </w:p>
    <w:p>
      <w:pPr/>
      <w:r>
        <w:rPr>
          <w:b w:val="1"/>
          <w:bCs w:val="1"/>
        </w:rPr>
        <w:t xml:space="preserve">anketa, žák: </w:t>
      </w:r>
      <w:r>
        <w:rPr/>
        <w:t xml:space="preserve">"My jsme jako hodní, my se tady bavíme všichni. Nemám s tím žádné zkušenosti. Kdyby mě požádal, abych mu pomohl, tak bych to řekl třeba řediteli, nebo dospělému.”</w:t>
      </w:r>
    </w:p>
    <w:p>
      <w:pPr/>
      <w:r>
        <w:rPr/>
        <w:t xml:space="preserve">O preventivní besedy je stále větší zájem. V možnostech ADRY ale není zabezpečit programy ve všech školách.</w:t>
      </w:r>
    </w:p>
    <w:p>
      <w:pPr/>
      <w:r>
        <w:rPr>
          <w:b w:val="1"/>
          <w:bCs w:val="1"/>
        </w:rPr>
        <w:t xml:space="preserve">Lukáš Lhotský, ředitel MRA Havířov: Investice Městské realitní agentury</w:t>
      </w:r>
    </w:p>
    <w:p>
      <w:pPr/>
      <w:r>
        <w:rPr>
          <w:b w:val="1"/>
          <w:bCs w:val="1"/>
        </w:rPr>
        <w:t xml:space="preserve">Renáta Eleonora Orlíková, TV POLAR: </w:t>
      </w:r>
      <w:r>
        <w:rPr/>
        <w:t xml:space="preserve">Město Havířov letos plánuje investovat do svého bytového fondu více než 323 milionů korun. V dnešním vydání pořadu HOST DNE se zaměříme na to, kam přesně tyto prostředky poputují a jak se dotknou života obyvatel města. Mým hostem je ředitel městské realitní agentury Lukáš Lhotský. Dobrý den, pane řediteli, vítejte u nás. Pane řediteli, pojďme nejdříve se věnovat těm investicím. Už jsem zmínila, že město Havířov bude letos investovat do svého bytového fondu přes 323 milionů korun. Je to v porovnání s předchozími lety srovnatelná částka?</w:t>
      </w:r>
    </w:p>
    <w:p>
      <w:pPr/>
      <w:r>
        <w:rPr>
          <w:b w:val="1"/>
          <w:bCs w:val="1"/>
        </w:rPr>
        <w:t xml:space="preserve">Lukáš Lhotský, ředitel MRA Havířov: </w:t>
      </w:r>
      <w:r>
        <w:rPr/>
        <w:t xml:space="preserve">Je to srovnatelná částka s předchozími lety, ale každopádně je o něco navýšena vzhledem k úsporám z minulých let, kdy se nepodařilo realizovat některé větší akce, které máme naplánovány na letošní rok.</w:t>
      </w:r>
    </w:p>
    <w:p>
      <w:pPr/>
      <w:r>
        <w:rPr>
          <w:b w:val="1"/>
          <w:bCs w:val="1"/>
        </w:rPr>
        <w:t xml:space="preserve">Renáta Eleonora Orlíková, TV POLAR: </w:t>
      </w:r>
      <w:r>
        <w:rPr/>
        <w:t xml:space="preserve">Pojďme tedy říct, kde budou směřovat letošní investice.</w:t>
      </w:r>
    </w:p>
    <w:p>
      <w:pPr/>
      <w:r>
        <w:rPr>
          <w:b w:val="1"/>
          <w:bCs w:val="1"/>
        </w:rPr>
        <w:t xml:space="preserve">Lukáš Lhotský, ředitel MRA Havířov: </w:t>
      </w:r>
      <w:r>
        <w:rPr/>
        <w:t xml:space="preserve">Takže co se týče plánovaných investic, každoročně se zaměřujeme především na celkové sanace bytových domů, tzn. jak kompletní zateplení obálky budovy, tak samozřejmě i výměna stoupacích vedení, regulace otopné soustavy, případně hydroizolace suterénního zdiva a podobně. Součástí těch sanací je vždy i jakési zvelebení společných prostor, takže výsledkem těchto rozsáhlejších oprav je jak snížení energetické náročnosti budovy, tak i jakési zvýšení komfortu pro nájemce. Další investiční prostředky jsou už několik posledních let vyčleněny pro generální opravy elektroinstalací v obsazených bytech a vždy je část těch investičních prostředků určena na projektovou přípravu pro nadcházející roky.</w:t>
      </w:r>
    </w:p>
    <w:p>
      <w:pPr/>
      <w:r>
        <w:rPr>
          <w:b w:val="1"/>
          <w:bCs w:val="1"/>
        </w:rPr>
        <w:t xml:space="preserve">Renáta Eleonora Orlíková, TV POLAR: </w:t>
      </w:r>
      <w:r>
        <w:rPr/>
        <w:t xml:space="preserve">O kolik bytů se staráte v Havířově?</w:t>
      </w:r>
    </w:p>
    <w:p>
      <w:pPr/>
      <w:r>
        <w:rPr>
          <w:b w:val="1"/>
          <w:bCs w:val="1"/>
        </w:rPr>
        <w:t xml:space="preserve">Lukáš Lhotský, ředitel MRA Havířov: </w:t>
      </w:r>
      <w:r>
        <w:rPr/>
        <w:t xml:space="preserve">Městská realitní agentura spravuje pro město Havířov 7678 bytů.</w:t>
      </w:r>
    </w:p>
    <w:p>
      <w:pPr/>
      <w:r>
        <w:rPr>
          <w:b w:val="1"/>
          <w:bCs w:val="1"/>
        </w:rPr>
        <w:t xml:space="preserve">Renáta Eleonora Orlíková, TV POLAR: </w:t>
      </w:r>
      <w:r>
        <w:rPr/>
        <w:t xml:space="preserve">Uvažuje se o tom, že by se v Havířově stavěly nové byty, nebo je to dostačující počet, co máte k dispozici v nabídce?</w:t>
      </w:r>
    </w:p>
    <w:p>
      <w:pPr/>
      <w:r>
        <w:rPr>
          <w:b w:val="1"/>
          <w:bCs w:val="1"/>
        </w:rPr>
        <w:t xml:space="preserve">Lukáš Lhotský, ředitel MRA Havířov: </w:t>
      </w:r>
      <w:r>
        <w:rPr/>
        <w:t xml:space="preserve">Je pravdou, že v nabídce máme i volné byty. Nicméně pokud vím, záměrem vlastníka je nějakým způsobem bytové portfolio rozšířit.</w:t>
      </w:r>
    </w:p>
    <w:p>
      <w:pPr/>
      <w:r>
        <w:rPr>
          <w:b w:val="1"/>
          <w:bCs w:val="1"/>
        </w:rPr>
        <w:t xml:space="preserve">Renáta Eleonora Orlíková, TV POLAR: </w:t>
      </w:r>
      <w:r>
        <w:rPr/>
        <w:t xml:space="preserve">Kolik bytových domů letos projde sanacemi?</w:t>
      </w:r>
    </w:p>
    <w:p>
      <w:pPr/>
      <w:r>
        <w:rPr>
          <w:b w:val="1"/>
          <w:bCs w:val="1"/>
        </w:rPr>
        <w:t xml:space="preserve">Lukáš Lhotský, ředitel MRA Havířov: </w:t>
      </w:r>
      <w:r>
        <w:rPr/>
        <w:t xml:space="preserve">Pro letošní rok jsou pro celkové sanace bytových domů vyčleněny prostředky ve výši asi 290 milionů korun, které mají pokrýt sanace 5 bytových domů. Dvě nejvýznamnější akce jsou na Dlouhé třídě. Jedná se o bytový dům na Dlouhé třídě 17 a Dlouhé třídě 23 až 33, kde ty celkové náklady by měly sahat někde na 185 milionů korun. Dále plánujeme sanaci bytového domu na adrese  K. V. Raise 8 až 14. Bytového domu na adrese Jedlová 2 a bytového domu na adrese Mozartova 17. Všechny tyto stavby jsou v tuto chvíli ve fázi výběru dodavatele. S výjimkou bytového domu na adrese Jedlová 2, kde se nějakým způsobem protáhla projektová příprava.</w:t>
      </w:r>
    </w:p>
    <w:p>
      <w:pPr/>
      <w:r>
        <w:rPr>
          <w:b w:val="1"/>
          <w:bCs w:val="1"/>
        </w:rPr>
        <w:t xml:space="preserve">Renáta Eleonora Orlíková, TV POLAR: </w:t>
      </w:r>
      <w:r>
        <w:rPr/>
        <w:t xml:space="preserve">Pane řediteli, pojďme také zmínit to, že Městská realitní agentura v Havířově zajišťuje správu komerčních nebytových prostor. Budou se letos opravovat i tyto prostory?</w:t>
      </w:r>
    </w:p>
    <w:p>
      <w:pPr/>
      <w:r>
        <w:rPr>
          <w:b w:val="1"/>
          <w:bCs w:val="1"/>
        </w:rPr>
        <w:t xml:space="preserve">Lukáš Lhotský, ředitel MRA Havířov: </w:t>
      </w:r>
      <w:r>
        <w:rPr/>
        <w:t xml:space="preserve">Samozřejmě investiční prostředky jsou určeny také na opravu nebytových prostor. V posledních letech je vlastník nějakým způsobem zaměřen na zajištění dostupné lékařské péče ve městě Havířově. Takže v posledních letech proběhly kompletní sanace zdravotních středisek, zřídily se nové zubařské ordinace. Pro letošní rok aktuálně projektujeme rekonstrukci objektu na adrese Občanská 1 v Dolních Datyních. Kde tento objekt by měl také sloužit jako zdravotnické zařízení. Jedná se o čtyřpodlažní budovu, kde dvě podlaží by měla být určená právě pro zřízení nových ordinací. V nejvyšším patře se předpokládá možnost bytu pro zdravotnický personál, případně nějaké doplňkové zdravotnické služby. V suterénu bude vlastní technické zázemí včetně nějakých skladů. Předpokládané náklady na tuto akci se pohybují někde okolo 18 milionů korun. V tuto chvíli s projektantem řešíme přeložky sítí a věříme, že i tuto akci bychom mohli v letošním roce zahájit.</w:t>
      </w:r>
    </w:p>
    <w:p>
      <w:pPr/>
      <w:r>
        <w:rPr>
          <w:b w:val="1"/>
          <w:bCs w:val="1"/>
        </w:rPr>
        <w:t xml:space="preserve">Renáta Eleonora Orlíková, TV POLAR: </w:t>
      </w:r>
      <w:r>
        <w:rPr/>
        <w:t xml:space="preserve">V tomto případě to znamená těch komerčních prostor, teď se chci na chviličku u toho zastavit. Vy to opravíte, ale nabízí už město tyto prostory, nebo i to je vaše kompetence?</w:t>
      </w:r>
    </w:p>
    <w:p>
      <w:pPr/>
      <w:r>
        <w:rPr>
          <w:b w:val="1"/>
          <w:bCs w:val="1"/>
        </w:rPr>
        <w:t xml:space="preserve">Lukáš Lhotský, ředitel MRA Havířov: </w:t>
      </w:r>
      <w:r>
        <w:rPr/>
        <w:t xml:space="preserve">Jednání s těmi příslušnými lékaři je čistě v kompetenci města, kde je věcí vlastníka, aby realizoval nějakou svou politiku v této oblasti.</w:t>
      </w:r>
    </w:p>
    <w:p>
      <w:pPr/>
      <w:r>
        <w:rPr>
          <w:b w:val="1"/>
          <w:bCs w:val="1"/>
        </w:rPr>
        <w:t xml:space="preserve">Renáta Eleonora Orlíková, TV POLAR: </w:t>
      </w:r>
      <w:r>
        <w:rPr/>
        <w:t xml:space="preserve">Vraťme se, pane řediteli, zpět k bytům. Pronajímáte byt v původním stavu, nebo v nich probíhají také nějaké úpravy? Vy už jste to naznačil, že když se byt uvolní, tak že to prochází technik a že zaznamenávat, co by tam bylo potřeba, tak jak to tady funguje?</w:t>
      </w:r>
    </w:p>
    <w:p>
      <w:pPr/>
      <w:r>
        <w:rPr>
          <w:b w:val="1"/>
          <w:bCs w:val="1"/>
        </w:rPr>
        <w:t xml:space="preserve">Lukáš Lhotský, ředitel MRA Havířov: </w:t>
      </w:r>
      <w:r>
        <w:rPr/>
        <w:t xml:space="preserve">Určitě to není tak, že bychom pronajímali byty v původním stavu. Měsíčně se nám vrátí průměrně zhruba 30 uvolněných bytů. Každý byt v okamžiku, kdy je zadán do oprav a kdy probíhá výběr dodavatele, tak už je vyvěšen a můžou se o něj ucházet nájemci s tím, že v okamžiku dokončení oprav tak může nájemce se rovnou nastěhovat.</w:t>
      </w:r>
    </w:p>
    <w:p>
      <w:pPr/>
      <w:r>
        <w:rPr>
          <w:b w:val="1"/>
          <w:bCs w:val="1"/>
        </w:rPr>
        <w:t xml:space="preserve">Renáta Eleonora Orlíková, TV POLAR: </w:t>
      </w:r>
      <w:r>
        <w:rPr/>
        <w:t xml:space="preserve">Je o nájemní bydlení v Havířově zájem?</w:t>
      </w:r>
    </w:p>
    <w:p>
      <w:pPr/>
      <w:r>
        <w:rPr>
          <w:b w:val="1"/>
          <w:bCs w:val="1"/>
        </w:rPr>
        <w:t xml:space="preserve">Lukáš Lhotský, ředitel MRA Havířov: </w:t>
      </w:r>
      <w:r>
        <w:rPr/>
        <w:t xml:space="preserve">Určitě zájem je, byť nějaké volné byty máme. Aktuální obsazenost se pohybuje okolo 93 až 95 %. Každopádně pokud by někdo z diváků měl zájem o bydlení v Havířově, určitě může navštívit naše webové stránky, kde je aktuální nabídka bytů zveřejněna. Mohou tam nalézt zprávy, jak byty, které se teprve opravují, kde si na jejich pronájem bude muset chvíli počkat. Ale máme na webu také tzv. přednostní nabídky, kde tyto byty jsou již po opravě a jsou kompletně nafoceny. Mohou si je zájemci prohlédnout a pokud budou mít o tyto byty zájem, mohou bydlet v podstatě okamžitě.</w:t>
      </w:r>
    </w:p>
    <w:p>
      <w:pPr/>
      <w:r>
        <w:rPr>
          <w:b w:val="1"/>
          <w:bCs w:val="1"/>
        </w:rPr>
        <w:t xml:space="preserve">Renáta Eleonora Orlíková, TV POLAR: </w:t>
      </w:r>
      <w:r>
        <w:rPr/>
        <w:t xml:space="preserve">Je podle Vás Havířov dobré místo pro bydlení?</w:t>
      </w:r>
    </w:p>
    <w:p>
      <w:pPr/>
      <w:r>
        <w:rPr>
          <w:b w:val="1"/>
          <w:bCs w:val="1"/>
        </w:rPr>
        <w:t xml:space="preserve">Lukáš Lhotský, ředitel MRA Havířov: </w:t>
      </w:r>
      <w:r>
        <w:rPr/>
        <w:t xml:space="preserve">Určitě ano. Jednak Havířov má velmi pěkné centrum, mnoho krásných čtvrtí, mnoho zeleně a určitě se dá Havířov použít i jako velice strategické město z hlediska jeho lokace, kdy je dostupná jak Ostrava, tak i další okolní velká města.</w:t>
      </w:r>
    </w:p>
    <w:p>
      <w:pPr/>
      <w:r>
        <w:rPr>
          <w:b w:val="1"/>
          <w:bCs w:val="1"/>
        </w:rPr>
        <w:t xml:space="preserve">Renáta Eleonora Orlíková, TV POLAR: </w:t>
      </w:r>
      <w:r>
        <w:rPr/>
        <w:t xml:space="preserve">Pane řediteli, já Vám děkuji za Vaše odpovědi a Vám děkuji za pozornost. Mějte se moc hezky, uvidíme se u dalšího tématu.</w:t>
      </w:r>
    </w:p>
    <w:p>
      <w:pPr/>
      <w:r>
        <w:rPr>
          <w:b w:val="1"/>
          <w:bCs w:val="1"/>
        </w:rPr>
        <w:t xml:space="preserve">Lukáš Lhotský, ředitel MRA Havířov: </w:t>
      </w:r>
      <w:r>
        <w:rPr/>
        <w:t xml:space="preserve">Děkuji za pozvání, na shledanou.</w:t>
      </w:r>
    </w:p>
    <w:p>
      <w:pPr/>
      <w:r>
        <w:rPr>
          <w:b w:val="1"/>
          <w:bCs w:val="1"/>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2026-04-24T10:58:07+02:00</dcterms:created>
  <dcterms:modified xsi:type="dcterms:W3CDTF">2026-04-24T10:58:07+02:00</dcterms:modified>
</cp:coreProperties>
</file>

<file path=docProps/custom.xml><?xml version="1.0" encoding="utf-8"?>
<Properties xmlns="http://schemas.openxmlformats.org/officeDocument/2006/custom-properties" xmlns:vt="http://schemas.openxmlformats.org/officeDocument/2006/docPropsVTypes"/>
</file>