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Témata ze sociální oblasti Moravskoslezského kraje, to je pořad Léta běží, který na Polaru právě začíná, přeji vám dobrý den.</w:t>
      </w:r>
      <w:br/>
      <w:br/>
      <w:r>
        <w:rPr>
          <w:b w:val="1"/>
          <w:bCs w:val="1"/>
        </w:rPr>
        <w:t xml:space="preserve">Kvalita sociální péče je pro kraj stále prioritou</w:t>
      </w:r>
    </w:p>
    <w:p>
      <w:pPr/>
      <w:r>
        <w:rPr/>
        <w:t xml:space="preserve">Moravskoslezský kraj na svém posledním zasedání podpořil sociální služby a sociální podnikání částkou přes 34 milionů korun. Peníze směřují do 75 projektů, které mají za cíl zvýšit kvalitu péče – ať už jde o modernizaci zázemí, pořízení potřebného vybavení nebo obnovu zařízení po povodních. Kromě toho kraj rozdělí peníze mezi 15 sociálních podniků.</w:t>
      </w:r>
      <w:br/>
      <w:br/>
      <w:r>
        <w:rPr>
          <w:b w:val="1"/>
          <w:bCs w:val="1"/>
        </w:rPr>
        <w:t xml:space="preserve">Stanislav Kopecký (ANO), náměstek hejtmana Moravskoslezského kraje:</w:t>
      </w:r>
      <w:r>
        <w:rPr/>
        <w:t xml:space="preserve"> “Moravskoslezský kraj dlouhodobě podporuje kvalitu sociálních služeb. Je to dané nejenom v objemu, ale taky v té individuální podpoře těch daných projektů. Zastupitelé nyní podpořili svým hlasováním, že rozdělujeme 34 milionů. Je to zhruba 75 uspokojených žádostí.” </w:t>
      </w:r>
    </w:p>
    <w:p>
      <w:pPr/>
      <w:r>
        <w:rPr/>
        <w:t xml:space="preserve">Kraj pomáhá organizacím, které se sociální práci věnují celoročně. Například Sjednocené organizaci nevidomých a slabozrakých, která podporuje zapojení zrakově postižených do běžného života, nebo Diecézní charitě ostravsko-opavské, která zajišťuje distribuci potravinové a materiální pomoci lidem v nouzi.</w:t>
      </w:r>
    </w:p>
    <w:p>
      <w:pPr/>
      <w:r>
        <w:rPr>
          <w:b w:val="1"/>
          <w:bCs w:val="1"/>
        </w:rPr>
        <w:t xml:space="preserve">Stanislav Kopecký (ANO), náměstek hejtmana Moravskoslezského kraje:</w:t>
      </w:r>
      <w:r>
        <w:rPr/>
        <w:t xml:space="preserve"> “Co se týče dotačního programu výrazných aktivit v sociální oblasti, tak tam jsme podpořili také 10 projektů. Tyto projekty zasahují nejen do té paliativy, ale do potřebností i zrakově postižených. A také podpořili jsme projekt Štramák roku a Babča roku.</w:t>
      </w:r>
    </w:p>
    <w:p>
      <w:pPr/>
      <w:r>
        <w:rPr/>
        <w:t xml:space="preserve">Paliativní péče – tedy odborná pomoc lidem v terminálním stádiu onemocnění. Peníze jsou určeny například na lůžka i mobilní hospicovou péči, která lidem zajišťuje důstojné podmínky v posledních dnech života.</w:t>
      </w:r>
    </w:p>
    <w:p>
      <w:pPr/>
      <w:r>
        <w:rPr>
          <w:b w:val="1"/>
          <w:bCs w:val="1"/>
        </w:rPr>
        <w:t xml:space="preserve">Stanislav Kopecký (ANO), náměstek hejtmana Moravskoslezského kraje:</w:t>
      </w:r>
      <w:r>
        <w:rPr/>
        <w:t xml:space="preserve"> “Za mě ta paliativa má opravdu velký význam, protože umírání je součástí našeho života. A tam ta částka byla přes 200 000 Kč. Samozřejmě tyto služby jsou součástí celého systému a celého systému moravskoslezského kraje a sociálních služeb. A to nejen v našem kraji, ale i v těch daných ORPčkách. To znamená, že my to přijímáme, že tito lidé v tom posledním terminálním stadiu si zaslouží náš zájem, naši pomoc. A to odcházení z tohoto světa by mělo být vždy důstojné.</w:t>
      </w:r>
    </w:p>
    <w:p>
      <w:pPr/>
      <w:r>
        <w:rPr/>
        <w:t xml:space="preserve">Je to klasický hospic a je ta podpora daná na to, aby se s těmi lidmi dál mohlo pracovat, ale i ti lidé konkrétně se jednalo o podporu těch lůžek a kvalitě těch lůžek, aby opravdu měli ty postele, které umožňují dlouhodobě těm klientům ležet.”</w:t>
      </w:r>
    </w:p>
    <w:p>
      <w:pPr/>
      <w:r>
        <w:rPr/>
        <w:t xml:space="preserve">Moravskoslezský kraj také finančně podpoří například instalaci protipožárních systémů v domově pro seniory v Hlučíně, nákup nových matrací pro Armádu spásy nebo vybavení chráněného bydlení organizace MENS SANA. Charita Krnov obdržela dotaci na opravu zázemí, které bylo poškozeno během loňských povodní. Výše jednotlivých dotací se pohybovala od 50 tisíc až po 1,5 milionu korun. O podporu mohly žádat všechny organizace zařazené v Krajské síti sociálních služeb bez ohledu na svého zřizovatele.</w:t>
      </w:r>
    </w:p>
    <w:p>
      <w:pPr/>
      <w:r>
        <w:rPr>
          <w:b w:val="1"/>
          <w:bCs w:val="1"/>
        </w:rPr>
        <w:t xml:space="preserve">MSK podpoří také rekonstrukci Domova seniorů Havířov</w:t>
      </w:r>
    </w:p>
    <w:p>
      <w:pPr/>
      <w:r>
        <w:rPr/>
        <w:t xml:space="preserve">A u krajské podpory ještě zůstaneme. Moravskoslezský kraj a Havířov se dohodli na spolupráci při rekonstrukci Domova seniorů Havířov. Stávající zařízení projde rozsáhlou obnovou, která výrazně zlepší kvalitu poskytovaných služeb a zároveň navýší jeho kapacitu. Na projekt přispěje kraj ze svého rozpočtu částkou 400 milionů korun. Společný záměr stvrdilo uzavřené memorandum o spolupráci.</w:t>
      </w:r>
      <w:br/>
      <w:br/>
      <w:r>
        <w:rPr/>
        <w:t xml:space="preserve">Plánovaná modernizace se týká střediska Luna, které převzalo město do své správy v roce 2010. Objekt dnes už nevyhovuje aktuálním požadavkům ani prostorovým nárokům, a proto je nezbytná jeho kompletní rekonstrukce. Úpravy se dotknou všech pokojů, společenských místností, zázemí pro personál i provozních částí zařízení. Součástí projektu je také výstavba nové přístavby, díky které se navýší počet míst o 70. Aktuálně domov nabízí kapacitu 183 lůžek. Podpora projektu byla také tématem diskuze zastupitelů.</w:t>
      </w:r>
    </w:p>
    <w:p>
      <w:pPr/>
      <w:r>
        <w:rPr>
          <w:b w:val="1"/>
          <w:bCs w:val="1"/>
        </w:rPr>
        <w:t xml:space="preserve">Josef Bělica (ANO), hejtman Moravskoslezského kraje:</w:t>
      </w:r>
      <w:r>
        <w:rPr/>
        <w:t xml:space="preserve"> “To, že kraj se rozhodl podpořit Havířově, já jsem za to moc rád, protože Havířov dlouhodobě poskytuje velmi kvalitní sociální služby a samozřejmě ten rozvoj a to zajištění sociálních služeb do budoucna je pro nás prioritní. Takže toto v tom směru a útoky na tom, že jsem ve střetu zájmu, já jsem ve střetu zájmu a jsem hrdý na to, že jsem ve střetu zájmu ke všem občanům Moravskoslezského kraje. Jsem hrdým občanem Moravskoslezského kraje a tudíž musím být ve střetu zájmu ke každému bodu. Také padlo, že připravujeme koncepční materiály jak na rozvoj a udržitelnost sportu, tak koncepční materiály jejich update, co se týče sociálních služeb. A já si myslím, že komunikují se primátory a ze starosty obcí s rozšířenou působností velmi intenzivně na tom, aby se všichni do toho procesu mohli zapojit.”</w:t>
      </w:r>
    </w:p>
    <w:p>
      <w:pPr/>
      <w:r>
        <w:rPr>
          <w:b w:val="1"/>
          <w:bCs w:val="1"/>
        </w:rPr>
        <w:t xml:space="preserve">Domov Duha se otevřel veřejnosti, lákal i na gastro</w:t>
      </w:r>
    </w:p>
    <w:p>
      <w:pPr/>
      <w:r>
        <w:rPr/>
        <w:t xml:space="preserve">Domov Duha pro seniory uspořádal svou první zahradní slavnost. Klienti strávili příjemné odpoledne ve společnosti svých blízkých. Zajímavostí programu byla gastro prezentace pokrmů ze zdejší kuchyně.</w:t>
      </w:r>
    </w:p>
    <w:p>
      <w:pPr/>
      <w:r>
        <w:rPr/>
        <w:t xml:space="preserve">Obyvatelé Domova Duha si užili příjemné odpoledne, na kterém byli vítáni i jejich rodinní příslušníci. Konal se první ročník Duhové zahradní slavnosti s hudebním programem i mezigeneračními aktivitami.</w:t>
      </w:r>
    </w:p>
    <w:p>
      <w:pPr/>
      <w:r>
        <w:rPr>
          <w:b w:val="1"/>
          <w:bCs w:val="1"/>
        </w:rPr>
        <w:t xml:space="preserve">Marie Jurošková, ředitelka Domova Duha, Nový Jičín:</w:t>
      </w:r>
      <w:r>
        <w:rPr/>
        <w:t xml:space="preserve"> “Naši klienti jsou z Bezručovy, Hřbitovní a z Frenštátu, kde máme momentálně odloučené pracoviště kvůli stavbě, takže máme tady všechny, abychom byli jako jeden domov, protože jsme jedna Duha, takže všichni jsme se tady sešli. Samozřejmě jsme pozvali i další spřátelené domovy z Příbora, Klimkovic, Kopřivnice a Frenštát, abychom vytvořili takovou velkou komunitu, která se bude scházet.”</w:t>
      </w:r>
    </w:p>
    <w:p>
      <w:pPr/>
      <w:r>
        <w:rPr>
          <w:b w:val="1"/>
          <w:bCs w:val="1"/>
        </w:rPr>
        <w:t xml:space="preserve">Jana Junášková, obyvatelka Domova Duha, Nový Jičín:</w:t>
      </w:r>
      <w:r>
        <w:rPr/>
        <w:t xml:space="preserve"> “Příjemné prostředí, hudba, mě se tady moc líbí.”</w:t>
      </w:r>
    </w:p>
    <w:p>
      <w:pPr/>
      <w:r>
        <w:rPr>
          <w:b w:val="1"/>
          <w:bCs w:val="1"/>
        </w:rPr>
        <w:t xml:space="preserve">Pavel Strelec, obyvatel Domova Duha, Nový Jičín:</w:t>
      </w:r>
      <w:r>
        <w:rPr/>
        <w:t xml:space="preserve"> “Musím všechny pochválit, je to fakt perfektní. Cítím se lépe jak doma.”</w:t>
      </w:r>
    </w:p>
    <w:p>
      <w:pPr/>
      <w:r>
        <w:rPr>
          <w:b w:val="1"/>
          <w:bCs w:val="1"/>
        </w:rPr>
        <w:t xml:space="preserve">Marie Jurošková, ředitelka Domova Duha, Nový Jičín:</w:t>
      </w:r>
      <w:r>
        <w:rPr/>
        <w:t xml:space="preserve"> “Důležité je také propojit rodiny, aby mohly strávit celé odpoledne při fajn hudbě, při dobrém jídle, pití a objednaném počasí.”</w:t>
      </w:r>
    </w:p>
    <w:p>
      <w:pPr/>
      <w:r>
        <w:rPr/>
        <w:t xml:space="preserve">Akce byla také příležitostí zpřístupnit Domov Duha na Hřbitovní ulici v rámci dne otevřených dveří veřejnosti, představit výsledky aktivit klientů a pečovatelů domova, ať už rukodělných nebo kulinářských, a vůbec ukázat celou zahradu díky stezce s úkoly Střediska volného času Fokus. A zážitkem byla i degustace pokrmů, které vaří ve zdejší kuchyni.</w:t>
      </w:r>
    </w:p>
    <w:p>
      <w:pPr/>
      <w:r>
        <w:rPr>
          <w:b w:val="1"/>
          <w:bCs w:val="1"/>
        </w:rPr>
        <w:t xml:space="preserve">Petr Wenig, šéfkuchař Domova Duha, Nový Jičín:</w:t>
      </w:r>
      <w:r>
        <w:rPr/>
        <w:t xml:space="preserve"> “Dneska jsme připravili kančí guláš, který chceme dát i do běžného provozu, zkoušíme dělat líčka po Burgundsku a je sezona chřestu, takže tam máme masové kuličky s chřestem, kuřecí ragú nějakou tarhoňu.”</w:t>
      </w:r>
    </w:p>
    <w:p>
      <w:pPr/>
      <w:r>
        <w:rPr>
          <w:b w:val="1"/>
          <w:bCs w:val="1"/>
        </w:rPr>
        <w:t xml:space="preserve">Stanislav Kopecký (ANO), náměstek hejtmana Moravskoslezského kraje: </w:t>
      </w:r>
      <w:r>
        <w:rPr/>
        <w:t xml:space="preserve">“Co se týče všech příspěvkových organizací, které zřizuje Moravskoslezský kraj, tak opravdu musím říct, že ta samotná péče o klienty je na velmi vysoké úrovni, a opravdu se má Moravskoslezský kraj a Nový Jičín čím chlubit.”</w:t>
      </w:r>
    </w:p>
    <w:p>
      <w:pPr/>
      <w:r>
        <w:rPr/>
        <w:t xml:space="preserve">Problémem, co se týče fungování Domova Duha, je rekonstrukce jeho pracoviště na ulici Máchova, která má, mimo jiné, přinést navýšení kapacity domova o třicet míst. Začala v prosinci 2022, hotova měla být do 15 měsíců. Stavebně technické komplikace ovšem práce prodlužují, termínu dokončení je stále s otazníkem.</w:t>
      </w:r>
    </w:p>
    <w:p>
      <w:pPr/>
      <w:r>
        <w:rPr>
          <w:b w:val="1"/>
          <w:bCs w:val="1"/>
        </w:rPr>
        <w:t xml:space="preserve">Tři králové obdarovali mobilní hospic Pokojný přístav</w:t>
      </w:r>
    </w:p>
    <w:p>
      <w:pPr/>
      <w:r>
        <w:rPr/>
        <w:t xml:space="preserve">Mobilní hospic Pokojný přístav má díky Tříkrálové sbírce nové auto. Získal ho darem od Tří králů, kteří opavskou charitu navštívili v netradičním čase v rámci slavnostního kácení májky.</w:t>
      </w:r>
      <w:br/>
      <w:br/>
      <w:r>
        <w:rPr/>
        <w:t xml:space="preserve">Tradice stavění a kácení májky je v Charitě Opava dlouhá už více než 10 let. Letos ji zpestřili Tři králové, kteří mobilnímu hospici Pokojný přístav osobně přivezli nové auto a zároveň se ujali kácení.</w:t>
      </w:r>
    </w:p>
    <w:p>
      <w:pPr/>
      <w:r>
        <w:rPr>
          <w:b w:val="1"/>
          <w:bCs w:val="1"/>
        </w:rPr>
        <w:t xml:space="preserve">Petr Kubesa, vedoucí dřevařské dílny Radosti: </w:t>
      </w:r>
      <w:r>
        <w:rPr/>
        <w:t xml:space="preserve">“Předávali jsme auto, vybralo se v Tříkrálové sbírce necelé 3 miliony korun a koupilo se auto a předalo mobilnímu hospici.”</w:t>
      </w:r>
    </w:p>
    <w:p>
      <w:pPr/>
      <w:r>
        <w:rPr>
          <w:b w:val="1"/>
          <w:bCs w:val="1"/>
        </w:rPr>
        <w:t xml:space="preserve">Martina Imrýšková, zdravotní sestra, Mobilní hospic Pokojný přístav:</w:t>
      </w:r>
      <w:r>
        <w:rPr/>
        <w:t xml:space="preserve"> “Za to auto jsme moc rádi, moc vděční, protože jako sestřičky, které se pohybujeme v terénu v podstatě ve dne, v noci, kdy dojíždíme k pacientům, kteří jsou klienti našeho mobilního hospice, tak potřebujeme aby bylo především spolehlivé a cítili jsme se v něm bezpečně.”</w:t>
      </w:r>
    </w:p>
    <w:p>
      <w:pPr/>
      <w:r>
        <w:rPr/>
        <w:t xml:space="preserve">Mobilní hospic Pokojný přístav se stará o 40 klientů, za kterými dojíždí do jejich domácího prostředí po celém Opavsku.</w:t>
      </w:r>
    </w:p>
    <w:p>
      <w:pPr/>
      <w:r>
        <w:rPr>
          <w:b w:val="1"/>
          <w:bCs w:val="1"/>
        </w:rPr>
        <w:t xml:space="preserve">Martina Imrýšková, zdravotní sestra, Mobilní hospic Pokojný přístav:</w:t>
      </w:r>
      <w:r>
        <w:rPr/>
        <w:t xml:space="preserve"> “Pacienti mobilního hospice jsou pacienti, kteří se nachází v konečné fázi svého vážného onemocnění. Především jsou to onkologicky nemocní pacienti.”</w:t>
      </w:r>
    </w:p>
    <w:p>
      <w:pPr/>
      <w:r>
        <w:rPr/>
        <w:t xml:space="preserve">Další záměry z Tříkrálové sbírky se budou realizovat na konci letošního roku.</w:t>
      </w:r>
    </w:p>
    <w:p>
      <w:pPr/>
      <w:br/>
      <w:r>
        <w:rPr/>
        <w:t xml:space="preserve">Pořad Léta běží je na svém závěru, mějte klidné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2026-02-19T15:26:23+01:00</dcterms:created>
  <dcterms:modified xsi:type="dcterms:W3CDTF">2026-02-19T15:26:23+01:00</dcterms:modified>
</cp:coreProperties>
</file>

<file path=docProps/custom.xml><?xml version="1.0" encoding="utf-8"?>
<Properties xmlns="http://schemas.openxmlformats.org/officeDocument/2006/custom-properties" xmlns:vt="http://schemas.openxmlformats.org/officeDocument/2006/docPropsVTypes"/>
</file>