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Žáci z F-M byli třetí v ČR ve výzvě 10 tisíc kroků</w:t>
      </w:r>
    </w:p>
    <w:p>
      <w:pPr/>
      <w:r>
        <w:rPr>
          <w:b w:val="1"/>
          <w:bCs w:val="1"/>
        </w:rPr>
        <w:t xml:space="preserve">Žáci 5. základní školy ve Frýdku-Místku si připsali mimořádný úspěch. V celorepublikové jarní výzvě 10 tisíc kroků totiž skončili v rámci své kategorie na 3. místě. Do projektu se zapojilo 29 žáků, kteří dohromady urazili úctyhodných více než 7 tisíc kilometrů.</w:t>
      </w:r>
    </w:p>
    <w:p>
      <w:pPr/>
      <w:r>
        <w:rPr/>
        <w:t xml:space="preserve">Skupinka školáků z 5. Základní školy Elišky  Krásnohorské ve Frýdku-Místku si postupně přebírala ceny za účast v jarní  výzvě 10 tisíc kroků. V rámci Česka totiž obsadili 3. místo. Někteří za  měsíc nachodili i stovky kilometrů.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Matěj Vrobel. Já jsem z týmu Avocado.  A nachodil jsem 270 něco kilometrů."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Jakub Vrobel, určitě mě znáte z minulého  rozhovoru. A nachodil jsem 15,7 kilometrů a jsem z Avocado."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Julie Krhutová z týmu Avocado.  Nachodila jsem 280 celých něco. A chodila jsem všude možně, domů, do  školy."</w:t>
      </w:r>
    </w:p>
    <w:p>
      <w:pPr/>
      <w:r>
        <w:rPr>
          <w:b w:val="1"/>
          <w:bCs w:val="1"/>
        </w:rPr>
        <w:t xml:space="preserve">Jana Babišová, třídní učitelka 6.A:</w:t>
      </w:r>
      <w:r>
        <w:rPr/>
        <w:t xml:space="preserve"> "Mně se na tom nejvíc líbí to, že je to motivuje i nás, i  ostatní, i pedagogy k aktivitě, protože původně já jsem z osobních důvodů na to  zapojit nechtěla, ale děti mě vyhecovaly a nakonec jsem byla moc ráda, protože  ta dubnová výzva byla super."</w:t>
      </w:r>
    </w:p>
    <w:p>
      <w:pPr/>
      <w:r>
        <w:rPr/>
        <w:t xml:space="preserve">Úspěch ocenilo i město, které pro děti i pedagogy připravilo  také drobné odměny.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"Celkem se zapojilo 29 žáků, 5 kantorů v pěti týmech.  Škola dohromady nachodila více než 7 tisíc kilometrů, což je nádherný  počin. Já bych všem účastníkům chtěl moc poděkovat a samozřejmě také  poblahopřát, a je to nádherná vizitka jak pro školu, tak hezká reprezentace pro  město Frýdek-Místek."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Linda Maleřová, jsem z týmu Avocado  z šesté A. A chodila jsem různě s rodiči." - Kolik jsi nachodila? - "115,2 kilometrů." - Co se ti na tom nejvíc líbí? - ˇ"Člověk si může v klidu vyčistit hlavu a to je na tom  prostě to nejlepší."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Magdalena Zmítková, jsem z týmu Avocado  z šesté A. A nachodila jsem 47 kilometrů. Líbí se mi na tom, že se zapojilo tolik lidí a že jsme  všichni takhle spolu chodili."</w:t>
      </w:r>
    </w:p>
    <w:p>
      <w:pPr/>
      <w:r>
        <w:rPr/>
        <w:t xml:space="preserve">Město také před časem ocenilo nejlepší jednotlivce a týmy  z řad dospělých, kteří dokázali nachodit i přes 1 000 kilometrů za  měsíc. Všichni účastníci z města pak překonali opět rekord v délce  132 766 km.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28. Mezinárodní folklorní festival Frýdek-Místek</w:t>
      </w:r>
    </w:p>
    <w:p>
      <w:pPr/>
      <w:r>
        <w:rPr>
          <w:b w:val="1"/>
          <w:bCs w:val="1"/>
        </w:rPr>
        <w:t xml:space="preserve">Frýdek-Místek má za sebou další ročník Mezinárodního folklorního festivalu. Letos hostil více než 300 tanečníků a hudebníků z šesti zemí. Některé soubory bohužel nedorazily. Jeden pravděpodobně jen využil situace, aby zřejmě utekl ze své země v Jižní Americe.</w:t>
      </w:r>
    </w:p>
    <w:p>
      <w:pPr/>
      <w:r>
        <w:rPr/>
        <w:t xml:space="preserve">Frýdek-Místek v minulém týdnu opět ovládl domácí i  světový folklór. Některé soubory se ale do města nedostaly.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právě začíná tady na Místeckém náměstí  Svobody. Zatím je to všechno v pořádku, i když jsme řešili nějaké problémy s  nepříjezdy některých souborů. Soubor z Ekvádoru nám zůstal někde v Amsterdamu a  rozhodl se využít situace a do České republiky nepřijet. Dále bohužel nedokázal  přijet soubor Chven z Gruzie, který nedostal prostředky na cestu. A do třetice  se nám ze zdravotních důvodů omluvil soubor Žerotín ze Strážnice.“</w:t>
      </w:r>
    </w:p>
    <w:p>
      <w:pPr/>
      <w:r>
        <w:rPr/>
        <w:t xml:space="preserve">Organizátoři stihli za Ekvádor a Gruzii na poslední chvíli  vytvořit náhradu v podobě vystoupení folkloristů z Indonésie.  Každopádně velkým tahákem v programu byl také soubor z Nairobi  v africké Keni.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„Letos hostíme zhruba 300 účastníků. Účastníků, tanečníků,  hudebníků, včetně jejich doprovodu. A jak jsem řekla, je to vlastně ze šesti  zemí. “</w:t>
      </w:r>
    </w:p>
    <w:p>
      <w:pPr/>
      <w:r>
        <w:rPr/>
        <w:t xml:space="preserve">V sobotu prošel městem krojovaný průvod všech účastníků  a opět následovala řada vystoupení.</w:t>
      </w:r>
    </w:p>
    <w:p>
      <w:pPr/>
      <w:r>
        <w:rPr>
          <w:b w:val="1"/>
          <w:bCs w:val="1"/>
        </w:rPr>
        <w:t xml:space="preserve">Ludgero Mendes, soubor Ribatejanas,  Portugalsko:</w:t>
      </w:r>
      <w:r>
        <w:rPr/>
        <w:t xml:space="preserve"> "Pocházíme z Portugalska, z městečka Santarém nedaleko  Lisabonu. Reprezentujeme folklorní a etnografické tradice velkého regionu  Ribatejo, který se dělí na dvě různé oblasti. V nížinách se nosí pestrobarevné  kroje a tance jsou velmi dynamické. Na vysočině se zase nosí kroje střízlivých  barev a tance jsou harmonické, pomalé a elegantní."</w:t>
      </w:r>
    </w:p>
    <w:p>
      <w:pPr/>
      <w:r>
        <w:rPr>
          <w:b w:val="1"/>
          <w:bCs w:val="1"/>
        </w:rPr>
        <w:t xml:space="preserve">Kryštof Makovec,  soubor Úsvit České Budějovice:</w:t>
      </w:r>
      <w:r>
        <w:rPr/>
        <w:t xml:space="preserve"> „Přijeli jsme sem k  vám do Frýdku-Místku na nádherný festival, abychom vám předvedli jihočeské  tance. Dneska je takový kratší program, kdy se jenom chceme ukázat. Ukážeme vám  rybářský, to znamená písně od řek a rybníků.“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„Mezinárodní folklorní festival je jeden ze tří hlavních  festivalů, které se dějí ve městě. Jsem rád, že 28. ročník se po dvou deštivých  letech vrací zpátky na náměstí a počasí vychází přesně tak, jak by mělo být na  festival. Je krásně, svítí slunce, není horko a věřím, že náměstí a přilehlé  ulice budou žít celý víkend tak, jak se sluší a patří na podařený ročník.“</w:t>
      </w:r>
    </w:p>
    <w:p>
      <w:pPr/>
      <w:r>
        <w:rPr/>
        <w:t xml:space="preserve">Kromě domácích souborů jako je už tradičně Ostravička,  Ostravica, Ondrášek a další, se představily také soubory ze Slovenska a Polska.  Šestidenní festival zakončil nedělení galakoncert.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budoucnosti - soutěž kadeřnic a kosmetiček</w:t>
      </w:r>
    </w:p>
    <w:p>
      <w:pPr/>
      <w:r>
        <w:rPr>
          <w:b w:val="1"/>
          <w:bCs w:val="1"/>
        </w:rPr>
        <w:t xml:space="preserve">Střední škola gastronomie, oděvnictví a služeb Frýdek-Místek pořádala další jedinečnou soutěž. Měla název Žena budoucnosti a jejím cílem byla oslava ženy jako symbolu inovace, síly a elegance.</w:t>
      </w:r>
    </w:p>
    <w:p>
      <w:pPr/>
      <w:r>
        <w:rPr/>
        <w:t xml:space="preserve">Netradiční účesy i pestré líčení. Tak vypadal další ročník  kadeřnicko-kosmetické soutěže ve Frýdku-Místku. Kromě krajských škol sem  přijely poměřit své síly i školy z jiných koutů republiky.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"Cílem soutěže je letošní téma Žena budoucnosti, takže  se jedná o velice pestré téma a studenti to pojali z různých úhlů a jejich  prezentace bude velice zajímavá. Hodnotí se tam různá kritéria. Hodnotí se samozřejmě celkový  dojem, detail očí, detail rtů, make-up a samozřejmě nápaditost a fantazie."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"Rozhodla jsem se vytvořit takový kosmický, fantazijní look. Mně to připomíná takovou svobodu, že můžeme vyjádřit sami  sebe."</w:t>
      </w:r>
    </w:p>
    <w:p>
      <w:pPr/>
      <w:r>
        <w:rPr/>
        <w:t xml:space="preserve">Kosmetičky navštěvují čtyřletý maturitní obor a  frýdecko-místecká střední škola o něj eviduje každoročně velký zájem. Na ženu  budoucnosti se musely zaměřit i soutěžící kadeřnice.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"Samozřejmě člověk dneska hledá na internetu. Má tu  inspiraci, ale taky v životě musíte spolupracovat s tím žákem, který má  soutěžit. Protože každý má nějakou svou vizi a určitě nedokáže prodat vizi  někoho jiného, takže je lépe, když to jde vždycky z něho, z jeho nitra."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"Ženu budoucnosti si představuje každý jinak. Hodnotí se tady  kreativita, náročnost, provedení, technologické postupy, vlastně zpracování  vlasů. Mohou použít různé ozdoby do vlasů, podložky, mohou mít až 50 % ozdob,  ale nesmí ty ozdoby překrývat celkový účes. Hodnotí se tam vlastně celkový  vzhled, to znamená, oni musí ten účes doplnit líčením, kostýmem a osobností té  modelky."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"Jezdíme na soutěže už léta. Myslím si, že to  povzbuzuje žáky k tomu, aby podávali vyšší výkony, mohou se kreativně projevit  a určitě to má smysl do budoucna pro jejich uplatnění v oboru."</w:t>
      </w:r>
    </w:p>
    <w:p>
      <w:pPr/>
      <w:r>
        <w:rPr/>
        <w:t xml:space="preserve">Soutěž ukázala, že obory jako kadeřnictví a kosmetika mají v  sobě nejen zručnost, ale i umění. Mladí tvůrci vdechli svým vizím život a  potvrdili, že krása budoucnosti může mít mnoho podob.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3-06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2026-04-03T11:43:49+02:00</dcterms:created>
  <dcterms:modified xsi:type="dcterms:W3CDTF">2026-04-03T11:43:49+02:00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