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MS Academy opravuje halu pro basketbal</w:t>
      </w:r>
    </w:p>
    <w:p>
      <w:pPr/>
      <w:r>
        <w:rPr>
          <w:b w:val="1"/>
          <w:bCs w:val="1"/>
        </w:rPr>
        <w:t xml:space="preserve">Moravskoslezská basketbalová akademie buduje nové zázemí. Opravuje starou halu v centrálním ostravském obvodu. Vše se děje vlastními silami a za pomoci partnerů. Cílem je přivítat první basketbalisty začátkem srpna, kdy akademie odstartuje přípravný kemp.</w:t>
      </w:r>
    </w:p>
    <w:p>
      <w:pPr/>
      <w:r>
        <w:rPr/>
        <w:t xml:space="preserve">Po letech chátrání dostává stará sportovní hala v Ostravě  druhou šanci na život. MS Academy – spojení dvou největších chlapeckých  basketbalových klubů v zemi – se rozhodla prostory převzít a svépomocí je  zrekonstruovat.</w:t>
      </w:r>
    </w:p>
    <w:p>
      <w:pPr/>
      <w:r>
        <w:rPr>
          <w:b w:val="1"/>
          <w:bCs w:val="1"/>
        </w:rPr>
        <w:t xml:space="preserve">Marek Stuchlý, manažer MS Academy: </w:t>
      </w:r>
      <w:r>
        <w:rPr/>
        <w:t xml:space="preserve">„Snažíme se ji dát dokupy do měsíce a půl, jelikož už  aktuálně nemáme žádný pronájem. Tím pádem fakt spoléháme na to, že 1. srpna  tady prostě naším úvodním kempem začneme trénovat.“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"Je to hala, která v minulosti v sedmdesátých letech byla  postavena pro basketbal. Potom nějakým řízením osudu se přelila na volejbal. No  a bohužel po revoluci v rámci různých restitucí a přestaveb tady byly komerční  objekty."</w:t>
      </w:r>
    </w:p>
    <w:p>
      <w:pPr/>
      <w:r>
        <w:rPr/>
        <w:t xml:space="preserve">Opravy probíhají za pomoci klubových členů, příznivců,  sponzorů, ale i mladých hráčů a jejich rodičů. A práce je stále nekonečno.</w:t>
      </w:r>
    </w:p>
    <w:p>
      <w:pPr/>
      <w:r>
        <w:rPr>
          <w:b w:val="1"/>
          <w:bCs w:val="1"/>
        </w:rPr>
        <w:t xml:space="preserve">Marek Stuchlý, manažer MS Academy: </w:t>
      </w:r>
      <w:r>
        <w:rPr/>
        <w:t xml:space="preserve">„Určitě nová palubovka, zabroušená, tři vrstvy laku  na tom, aby klukům nehrozilo zranění a podobně. Nová světla, jelikož na  tom můžeme vytěžit velké úspory financí. Nová okna.“</w:t>
      </w:r>
    </w:p>
    <w:p>
      <w:pPr/>
      <w:r>
        <w:rPr>
          <w:b w:val="1"/>
          <w:bCs w:val="1"/>
        </w:rPr>
        <w:t xml:space="preserve">Petr Veselka (ANO), starosta MOaP: </w:t>
      </w:r>
      <w:r>
        <w:rPr/>
        <w:t xml:space="preserve">„Já jsem moc rád, že z iniciativy Basketbalové akademie  NH v podstatě tady vznikne zase takový svatostánek basketbalu. Já se na to  moc těším a je to nádherné prostředí, které tady bude pro mladé, takže jsem  přesvědčený o tom, že je to opět velký, ale velký přínos nejen pro náš obvod,  ale pro celou Ostravu, co se týká basketbalu.“</w:t>
      </w:r>
    </w:p>
    <w:p>
      <w:pPr/>
      <w:r>
        <w:rPr/>
        <w:t xml:space="preserve">Projekt MS Academy má zefektivnit výchovu mladých hráčů a posílit mužský tým.</w:t>
      </w:r>
    </w:p>
    <w:p>
      <w:pPr/>
      <w:r>
        <w:rPr>
          <w:b w:val="1"/>
          <w:bCs w:val="1"/>
        </w:rPr>
        <w:t xml:space="preserve">Marek Stuchlý, manažer MS Academy: </w:t>
      </w:r>
      <w:r>
        <w:rPr>
          <w:i w:val="1"/>
          <w:iCs w:val="1"/>
        </w:rPr>
        <w:t xml:space="preserve">„</w:t>
      </w:r>
      <w:r>
        <w:rPr/>
        <w:t xml:space="preserve">Měl by sloužit jako vrchol ostravského  basketbalu. Jedná se o spojení 650 členů Akademie NH Ostrava a asi 700  členů Snakes Ostrava. Nicméně toto spojení se týká jenom staršího dorostu,  tím pádem U19, a mužské složky, která nově by měla nést hlavičku Academy  NH Ostrava.</w:t>
      </w:r>
      <w:r>
        <w:rPr>
          <w:i w:val="1"/>
          <w:iCs w:val="1"/>
        </w:rPr>
        <w:t xml:space="preserve">“</w:t>
      </w:r>
    </w:p>
    <w:p>
      <w:pPr/>
      <w:r>
        <w:rPr/>
        <w:t xml:space="preserve">Basketbalová hala má být nejen centrem sportu, ale také  místem komunitního setkávání. Akademie by ráda časem vybudovala i venkovní  sportoviště. Vše ale postupně spolkne desítky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2026-02-20T00:58:35+01:00</dcterms:created>
  <dcterms:modified xsi:type="dcterms:W3CDTF">2026-02-20T00:58:35+01:00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