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Výměna trávníku Městského stadionu ve Vítkovicích</w:t>
      </w:r>
    </w:p>
    <w:p>
      <w:pPr/>
      <w:r>
        <w:rPr>
          <w:b w:val="1"/>
          <w:bCs w:val="1"/>
        </w:rPr>
        <w:t xml:space="preserve">Fotbalisté Baníku Ostrava se mohou těšit na zbrusu nový trávník. Po dvanácti letech totiž probíhá jeho rekonstrukce. Trávní koberce přivezlo z Maďarska 20 chladírenských kamionů. K ostrému zápasu na novém pažitu vyběhnou baníkovci už 24. července.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7-07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2026-07-02T02:29:33+02:00</dcterms:created>
  <dcterms:modified xsi:type="dcterms:W3CDTF">2026-07-02T02:29:33+02:00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