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Startuje Expres Ostrava Jih a mým hostem je starosta Martin Bednář. Dobrý den, vítejte u nás.</w:t>
      </w:r>
    </w:p>
    <w:p>
      <w:pPr/>
      <w:r>
        <w:rPr>
          <w:b w:val="1"/>
          <w:bCs w:val="1"/>
        </w:rPr>
        <w:t xml:space="preserve">Martin Bednář (ANO), starosta MOb Ostrava-Jih: </w:t>
      </w:r>
      <w:r>
        <w:rPr/>
        <w:t xml:space="preserve">Dobrý den.</w:t>
      </w:r>
    </w:p>
    <w:p>
      <w:pPr/>
      <w:r>
        <w:rPr>
          <w:b w:val="1"/>
          <w:bCs w:val="1"/>
        </w:rPr>
        <w:t xml:space="preserve">Renáta Eleonora Orlíková, TV POLAR: </w:t>
      </w:r>
      <w:r>
        <w:rPr/>
        <w:t xml:space="preserve">Obvod má přes 100 tisíc obyvatel, rozpočet v řádu miliard korun a řeší celou škálu témat od dopravy po komunitní život. Pojďme na ně. Pane starosto, začněme těmi penězi. Rozpočet pro letošek je historicky jeden z nejvyšších. Co stálo za jeho sestavením?</w:t>
      </w:r>
    </w:p>
    <w:p>
      <w:pPr/>
      <w:r>
        <w:rPr>
          <w:b w:val="1"/>
          <w:bCs w:val="1"/>
        </w:rPr>
        <w:t xml:space="preserve">Martin Bednář (ANO), starosta MOb Ostrava-Jih: </w:t>
      </w:r>
      <w:r>
        <w:rPr/>
        <w:t xml:space="preserve">Tak musím říci, že obdrželi jsme zase trošku více finančních prostředků, a to z daně z nemovitosti a také z hazardu kupodivu. To znamená, to jsou ty základní částky a poměrně velkou částku jsme získali také ze statutárního města Ostravy na výstavbu haly na Dubině, která potřebovala rekonstrukci kvůli špatné strusce.</w:t>
      </w:r>
    </w:p>
    <w:p>
      <w:pPr/>
      <w:r>
        <w:rPr>
          <w:b w:val="1"/>
          <w:bCs w:val="1"/>
        </w:rPr>
        <w:t xml:space="preserve">Renáta Eleonora Orlíková, TV POLAR: </w:t>
      </w:r>
      <w:r>
        <w:rPr/>
        <w:t xml:space="preserve">Tak když říkám, že máte historicky jeden z nejvyšších rozpočtů, jaké výše dosáhl nebo dosáhne?</w:t>
      </w:r>
    </w:p>
    <w:p>
      <w:pPr/>
      <w:r>
        <w:rPr>
          <w:b w:val="1"/>
          <w:bCs w:val="1"/>
        </w:rPr>
        <w:t xml:space="preserve">Martin Bednář (ANO), starosta MOb Ostrava-Jih: </w:t>
      </w:r>
      <w:r>
        <w:rPr/>
        <w:t xml:space="preserve">Už se to pomalinku blíží jedné a půl miliardě korun a snažíme se, aby co největší částka vždycky šla na opravy a také na investice, což se i v tomto roce podařilo.</w:t>
      </w:r>
    </w:p>
    <w:p>
      <w:pPr/>
      <w:r>
        <w:rPr>
          <w:b w:val="1"/>
          <w:bCs w:val="1"/>
        </w:rPr>
        <w:t xml:space="preserve">Renáta Eleonora Orlíková, TV POLAR: </w:t>
      </w:r>
      <w:r>
        <w:rPr/>
        <w:t xml:space="preserve">Co je pro Vás z toho rozpočtu taková priorita?</w:t>
      </w:r>
    </w:p>
    <w:p>
      <w:pPr/>
      <w:r>
        <w:rPr>
          <w:b w:val="1"/>
          <w:bCs w:val="1"/>
        </w:rPr>
        <w:t xml:space="preserve">Martin Bednář (ANO), starosta MOb Ostrava-Jih: </w:t>
      </w:r>
      <w:r>
        <w:rPr/>
        <w:t xml:space="preserve">Zmínil jsem ji. Je potřeba dostavět to, co potřebovalo údržbu, to znamená hala na Dubině. A pak těch priorit je více. Každoročně se snažíme vybudovat nějaká nová parkovací místa a letos to budou na ulici Čujkovova a Komarovova. Samozřejmě jsou to opravy bytového fondu. To znamená na Františka Formana v tomto roce. Snažíme se samozřejmě rozvíjet infrastrukturu. Zase další multifunkční hřiště v Zálomu, to znamená Pískových dolech v Zábřehu. Pokračujeme v revitalizaci takového velkého centra. Ukončili jsme a nyní čekáme na kolaudaci skateparku ve Výškovicích, na kterou navazuje Park nad rybníkem, který staví statutární město Ostrava, které navazuje na Cestu vody. Takže taková poměrně velmi zajímavá lokalita pro všechny návštěvníky, ale i občany Jihu. A věc, kterou už máme dokončenou a to jsou zubní ordinace. V podstatě v červnu se vybíraly i dotazníky lidí, kteří neměli zubaře a poskytovatele služby, které musel mít minimálně smlouvu se třemi pojišťovnami a v tuto chvíli už pracuje s těmi dotazníky a vybírá ty zájemce. A myslím si, že uspokojíme většinu, kteří si podali žádost v rámci městského obvodu.</w:t>
      </w:r>
    </w:p>
    <w:p>
      <w:pPr/>
      <w:r>
        <w:rPr>
          <w:b w:val="1"/>
          <w:bCs w:val="1"/>
        </w:rPr>
        <w:t xml:space="preserve">Renáta Eleonora Orlíková, TV POLAR: </w:t>
      </w:r>
      <w:r>
        <w:rPr/>
        <w:t xml:space="preserve">Kolik asi těch lidí je, co si podávají žádost?</w:t>
      </w:r>
    </w:p>
    <w:p>
      <w:pPr/>
      <w:r>
        <w:rPr>
          <w:b w:val="1"/>
          <w:bCs w:val="1"/>
        </w:rPr>
        <w:t xml:space="preserve">Martin Bednář (ANO), starosta MOb Ostrava-Jih: </w:t>
      </w:r>
      <w:r>
        <w:rPr/>
        <w:t xml:space="preserve">Víceméně jsme připraveni rozšířit ty služby toho zubaře až do 2 a půl tisíce lidí. V tuto chvíli to samozřejmě bude s nějakým náběhem, to znamená, je to méně. Žádost si podalo 1500 občanů a věříme, že většina z nich bude uspokojena, protože zadala správné údaje.</w:t>
      </w:r>
    </w:p>
    <w:p>
      <w:pPr/>
      <w:r>
        <w:rPr>
          <w:b w:val="1"/>
          <w:bCs w:val="1"/>
        </w:rPr>
        <w:t xml:space="preserve">Renáta Eleonora Orlíková, TV POLAR: </w:t>
      </w:r>
      <w:r>
        <w:rPr/>
        <w:t xml:space="preserve">Pojďme ještě zpátky k tomu rozpočtu. Jaký podíl investic je vázán na dotace a jak těžké je dotace do rozpočtu městské kasy získat?</w:t>
      </w:r>
    </w:p>
    <w:p>
      <w:pPr/>
      <w:r>
        <w:rPr>
          <w:b w:val="1"/>
          <w:bCs w:val="1"/>
        </w:rPr>
        <w:t xml:space="preserve">Martin Bednář (ANO), starosta MOb Ostrava-Jih: </w:t>
      </w:r>
      <w:r>
        <w:rPr/>
        <w:t xml:space="preserve">Je pravda, že ta historická snaha byla větší a ta úspěšnost dána tím, že to byly i právě výstavbové věci. V tuto chvíli opravdu už na revitalizaci sídlišť nejsou takové prostředky a většinou jsou to buď měkké cíle, do kterých úplně tolik nejdeme, anebo zelené. To znamená modrozelená infrastruktura, kde se nám to poměrně daří a získali jsme dotaci na úpravu parkové zeleně ve vnitrobloku ulice Mjr. Nováka. Je to ve výši 20 milionů korun. Pak některé školské projekty, které podporujeme, tak tam se také daří školám. Tam si to ředitelé sami zařizují s naším souhlasem. A samozřejmě chybějící finance potom nacházíme v našem rozpočtu, abychom ty projekty školní mohli rozšiřovat. Tam ještě je ve hře poměrně řada milionů korun, které by se mohly do školství na Jihu letos obdržet.</w:t>
      </w:r>
    </w:p>
    <w:p>
      <w:pPr/>
      <w:r>
        <w:rPr>
          <w:b w:val="1"/>
          <w:bCs w:val="1"/>
        </w:rPr>
        <w:t xml:space="preserve">Renáta Eleonora Orlíková, TV POLAR: </w:t>
      </w:r>
      <w:r>
        <w:rPr/>
        <w:t xml:space="preserve">Tak to určitě rádi slyší i ředitelé škol a mateřinek. Pane starosto, lídrem v čem je Ostrava-Jih, je participativní rozpočet. Vy jste ho rozjeli od vás v "opisovala" nejen část Moravskoslezského kraje, ale i jiné regiony napříč republikou. Za tu dobu, co participativní rozpočet máte, jak si občané zvykli v rámci něj dávat návrhy, co by chtěli zlepšit ve vašem obvodě?</w:t>
      </w:r>
    </w:p>
    <w:p>
      <w:pPr/>
      <w:r>
        <w:rPr>
          <w:b w:val="1"/>
          <w:bCs w:val="1"/>
        </w:rPr>
        <w:t xml:space="preserve">Martin Bednář (ANO), starosta MOb Ostrava-Jih: </w:t>
      </w:r>
      <w:r>
        <w:rPr/>
        <w:t xml:space="preserve">Myslím si, že aktivních lidí je stále více, za což jsme rádi, ale je to určitý okruh. Mnoho lidí raději na sociálních sítích zmíní, že jim něco chybí, místo toho, aby přispěli kapičku a ono to není vůbec nic složitého sesbírat 15 podpisů, nastavit si ten projekt, který by v jeho sousedství nebo pro městský obvod mohl sloužit. Ty projekty se podávaly do konce června tohoto roku. V tuto chvíli se vyhodnocují. Myslím si, že mezi nimi budou opět zajímavé a pochopitelně opravdu už vzniklo mnoho zajímavých míst, ať už v areálech škol, tak i na veřejnosti, památníky, dětská hřiště, výjezdy seniorů byly tady několikrát podpořeny kapely, to znamená Jih žije hudbou, koncerty místních kapel. Opravdu se to může zaměřit na jakoukoliv oblast a já budu rád. Ti, kteří neuspějí letos nebo zapomněli nebo teprve něco nového je napadne, že přidají ten svůj projekt zase v příštím roce, kdy vyhradíme opět minimálně 13 milionů korun na tyto projekty občanů.</w:t>
      </w:r>
    </w:p>
    <w:p>
      <w:pPr/>
      <w:r>
        <w:rPr>
          <w:b w:val="1"/>
          <w:bCs w:val="1"/>
        </w:rPr>
        <w:t xml:space="preserve">Renáta Eleonora Orlíková, TV POLAR: </w:t>
      </w:r>
      <w:r>
        <w:rPr/>
        <w:t xml:space="preserve">Tak to je vysoká částka, klobouk dolů. Vy také podporujete spolky. Vy už jste naznačil, že i přes participativní rozpočet. Nicméně, co Vám v tom funguje a jak plánujete ještě možná tu komunikaci s těmi spolky zlepšit?</w:t>
      </w:r>
    </w:p>
    <w:p>
      <w:pPr/>
      <w:r>
        <w:rPr>
          <w:b w:val="1"/>
          <w:bCs w:val="1"/>
        </w:rPr>
        <w:t xml:space="preserve">Martin Bednář (ANO), starosta MOb Ostrava-Jih: </w:t>
      </w:r>
      <w:r>
        <w:rPr/>
        <w:t xml:space="preserve">Tak mnohé spolky se na nás obracejí, zvou nás na své akce, my je rádi podporujeme nejen tím, že zveřejníme pozvánky, ale někdy jim umožníme poskytnout zdarma i výpůjčku nějakého vybavení, které je potřeba k nějaké jejich akci. Ale obecně spolky podporujeme dvěma způsoby, a to přímým příspěvkem, který už druhým rokem bude v podobě daru, což naprosto zjednodušuje proces víceméně podpory těch spolků, protože žádost je na dvě stránky. Elektronická smlouva má taktéž dvě stránky a vyúčtování není potřeba. To znamená, je to opravdu systém, do kterého jsme se vrhli a myslím si, že tím podporujeme opravdu ty spolky, které máme ověřené, které fungují minimálně jeden rok, ale naše odborné komise je navštěvují, takže nemáme obavy, že by ty finanční prostředky byly nějakým způsobem zneužity. A druhá cesta je, že se můžou zapojovat právě do systému Corrency každoročně, kde víceméně občané Jihu s trvalým pobytem na Jihu mohou pro své děti do šestnácti let čerpat až 1000 korun, a to na kroužky, startovné, členské příspěvky, letní tábory apod.. To znamená, i tímto způsobem se k nim mohou dostat finanční prostředky navíc.</w:t>
      </w:r>
    </w:p>
    <w:p>
      <w:pPr/>
      <w:r>
        <w:rPr>
          <w:b w:val="1"/>
          <w:bCs w:val="1"/>
        </w:rPr>
        <w:t xml:space="preserve">Renáta Eleonora Orlíková, TV POLAR: </w:t>
      </w:r>
      <w:r>
        <w:rPr/>
        <w:t xml:space="preserve">Hala Dubina je to velký projekt, pojďme na něj. Co se tam všechno děje a bude dít?</w:t>
      </w:r>
    </w:p>
    <w:p>
      <w:pPr/>
      <w:r>
        <w:rPr>
          <w:b w:val="1"/>
          <w:bCs w:val="1"/>
        </w:rPr>
        <w:t xml:space="preserve">Martin Bednář (ANO), starosta MOb Ostrava-Jih: </w:t>
      </w:r>
      <w:r>
        <w:rPr/>
        <w:t xml:space="preserve">Potřebovali jsme udělat úplně nové podloží, které bylo vybagrováno a jsou tam úplně nové základy. Zůstala opravdu jenom vnější konstrukce nakonec. Změnila se i střecha, takže ta hala bude jako nová, bude mít novou podlahu, vzduchotechniku, ozvučení, bude tam více šaten, více zázemí pro sportující spolky i veřejnost a bude prostě krásnější a novější.</w:t>
      </w:r>
    </w:p>
    <w:p>
      <w:pPr/>
      <w:r>
        <w:rPr>
          <w:b w:val="1"/>
          <w:bCs w:val="1"/>
        </w:rPr>
        <w:t xml:space="preserve">Renáta Eleonora Orlíková, TV POLAR: </w:t>
      </w:r>
      <w:r>
        <w:rPr/>
        <w:t xml:space="preserve">Kolik to všechno bude stát?</w:t>
      </w:r>
    </w:p>
    <w:p>
      <w:pPr/>
      <w:r>
        <w:rPr>
          <w:b w:val="1"/>
          <w:bCs w:val="1"/>
        </w:rPr>
        <w:t xml:space="preserve">Martin Bednář (ANO), starosta MOb Ostrava-Jih: </w:t>
      </w:r>
      <w:r>
        <w:rPr/>
        <w:t xml:space="preserve">Ještě pořád bohužel nemůžeme říct konečnou částku, nicméně převýší to 180 milionů korun a já věřím, že to nebude vyšší moc, protože samozřejmě peníze potom lze použít na jiné důležité projekty v městském obvodě.</w:t>
      </w:r>
    </w:p>
    <w:p>
      <w:pPr/>
      <w:r>
        <w:rPr>
          <w:b w:val="1"/>
          <w:bCs w:val="1"/>
        </w:rPr>
        <w:t xml:space="preserve">Renáta Eleonora Orlíková, TV POLAR: </w:t>
      </w:r>
      <w:r>
        <w:rPr/>
        <w:t xml:space="preserve">Jak dlouho ty práce tam potrvají? Jak dlouho potrvá rekonstrukce?</w:t>
      </w:r>
    </w:p>
    <w:p>
      <w:pPr/>
      <w:r>
        <w:rPr>
          <w:b w:val="1"/>
          <w:bCs w:val="1"/>
        </w:rPr>
        <w:t xml:space="preserve">Martin Bednář (ANO), starosta MOb Ostrava-Jih: </w:t>
      </w:r>
      <w:r>
        <w:rPr/>
        <w:t xml:space="preserve">V tuto chvíli to plánujeme, že ty závěrečné práce by mohly být někde na přelomu květen - červen 2026. Pak bude následovat opět kolaudace a já věřím, že to opravdu všechno zvládneme tak, aby nová sezona i futsalistů a florbalistů, kteří by tam měli opět působit, by se mohli rozběhnout. Ty soutěže se rozbíhají v září daných let, takže v září 2026 si myslím, že veřejnost bude moci navštívit halu už i u nějakého sportovního klání.</w:t>
      </w:r>
    </w:p>
    <w:p>
      <w:pPr/>
      <w:r>
        <w:rPr>
          <w:b w:val="1"/>
          <w:bCs w:val="1"/>
        </w:rPr>
        <w:t xml:space="preserve">Renáta Eleonora Orlíková, TV POLAR: </w:t>
      </w:r>
      <w:r>
        <w:rPr/>
        <w:t xml:space="preserve">Pane starosto, pojďme ještě na parkování, protože parkování řeší všichni starostové a primátoři. Aut přibývá a míst na parkování je čím dál tím méně. Ta synergie nefunguje. Jak to je u vás? Plánujete nějaké nové parkování?</w:t>
      </w:r>
    </w:p>
    <w:p>
      <w:pPr/>
      <w:r>
        <w:rPr>
          <w:b w:val="1"/>
          <w:bCs w:val="1"/>
        </w:rPr>
        <w:t xml:space="preserve">Martin Bednář (ANO), starosta MOb Ostrava-Jih: </w:t>
      </w:r>
      <w:r>
        <w:rPr/>
        <w:t xml:space="preserve">Už jsem zmínil na začátku dnešního pořadu. Jako každým rokem vždycky minimálně dvě tři parkoviště. Letos na ulicích Čujkovova a Komarovova víceméně jsme schválili a dokonce jsme nabídli i některá místa pro individuální výstavbu. A každou druhou radu schvalujeme nějaké záměry na pronájem občanů, kteří si to vybudují, ale mají tam vyhrazené stání. Takže kdo má zájem a ví o nějakém místě, kde se dá vybudovat parkovací místo, nechť přijde na náš odbor majetkový na radnici a dojednají si podrobnosti.</w:t>
      </w:r>
    </w:p>
    <w:p>
      <w:pPr/>
      <w:r>
        <w:rPr>
          <w:b w:val="1"/>
          <w:bCs w:val="1"/>
        </w:rPr>
        <w:t xml:space="preserve">Renáta Eleonora Orlíková, TV POLAR: </w:t>
      </w:r>
      <w:r>
        <w:rPr/>
        <w:t xml:space="preserve">I to je cesta. Děkuji Vám za Vaše odpovědi. Náš pořad končí, mějte se hezky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2026-02-21T07:45:22+01:00</dcterms:created>
  <dcterms:modified xsi:type="dcterms:W3CDTF">2026-02-21T07:45:22+01:00</dcterms:modified>
</cp:coreProperties>
</file>

<file path=docProps/custom.xml><?xml version="1.0" encoding="utf-8"?>
<Properties xmlns="http://schemas.openxmlformats.org/officeDocument/2006/custom-properties" xmlns:vt="http://schemas.openxmlformats.org/officeDocument/2006/docPropsVTypes"/>
</file>