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Konec těžby by pro horníky neměl být šokem</w:t>
      </w:r>
    </w:p>
    <w:p>
      <w:pPr/>
      <w:r>
        <w:rPr>
          <w:b w:val="1"/>
          <w:bCs w:val="1"/>
        </w:rPr>
        <w:t xml:space="preserve">Konec těžby černého uhlí s sebou nese i nevyhnutelné propouštění horníků a dalších zaměstnanců šachty. Ti odcházejí s odstupným podle kolektivní smlouvy a poměrně brzy nacházejí novou práci.</w:t>
      </w:r>
    </w:p>
    <w:p>
      <w:pPr/>
      <w:r>
        <w:rPr/>
        <w:t xml:space="preserve">Posledním dolem, kde se v České republice těží černé uhlí, je Důl ČSM ve Stonavě. Těžba skončí příští rok a z původních více než 3 tisíc zaměstnanců jich zůstane jen několik desítek. Naštěstí sami končící horníci potvrzují, že o ně mají nové firmy zájem.</w:t>
      </w:r>
    </w:p>
    <w:p>
      <w:pPr/>
      <w:r>
        <w:rPr>
          <w:b w:val="1"/>
          <w:bCs w:val="1"/>
        </w:rPr>
        <w:t xml:space="preserve">Lukáš Buday, hlavní předák:</w:t>
      </w:r>
      <w:r>
        <w:rPr/>
        <w:t xml:space="preserve"> „Poptávka po nás je, po hornících, takže to mi spadl kámen ze srdce. To mě docela překvapilo, protože jsem si myslel, že když se prostě ten zaměstnavatel podívá, že ten člověk dělá 20 roků na šachtě, že o nás nebude zájem. Ale ten zájem docela je, což mě docela překvapilo.”</w:t>
      </w:r>
    </w:p>
    <w:p>
      <w:pPr/>
      <w:r>
        <w:rPr>
          <w:b w:val="1"/>
          <w:bCs w:val="1"/>
        </w:rPr>
        <w:t xml:space="preserve">Barbora Černá Dvořáková, mluvčí OKD:</w:t>
      </w:r>
      <w:r>
        <w:rPr/>
        <w:t xml:space="preserve"> „Proces, kdy zaměstnanci přicházejí o zaměstnání a hledají si nové uplatnění, je velmi stresující a náročný, proto my se jim to snažíme co nejvíce zjednodušit a všechno zorganizovat tak, aby si mohli ty věci vyřídit na jednom místě a v jednu dobu. Takže součástí Nové šichty je i mobilní pracoviště úřadu práce a také setkávání s potenciálními zaměstnavateli.”</w:t>
      </w:r>
    </w:p>
    <w:p>
      <w:pPr/>
      <w:r>
        <w:rPr>
          <w:b w:val="1"/>
          <w:bCs w:val="1"/>
        </w:rPr>
        <w:t xml:space="preserve">Roman Sikora, generální ředitel OKD:</w:t>
      </w:r>
      <w:r>
        <w:rPr/>
        <w:t xml:space="preserve"> „My se o zaměstnance, kteří procházejí touto, řeknu, těžkou zkouškou, chceme postarat. Provádíme s nimi pohovory ve smyslu orientace na pracovním trhu. Existuje něco, čemu říkáme Nová šichta.”</w:t>
      </w:r>
    </w:p>
    <w:p>
      <w:pPr/>
      <w:r>
        <w:rPr>
          <w:b w:val="1"/>
          <w:bCs w:val="1"/>
        </w:rPr>
        <w:t xml:space="preserve">Barbora Černá Dvořáková, mluvčí OKD:</w:t>
      </w:r>
      <w:r>
        <w:rPr/>
        <w:t xml:space="preserve"> „Nová šichta je dobrovolný program společnosti OKD, který funguje už od roku 2014 a jehož služby už využilo od té doby více než tisíc pracovníků. Pomáhá odcházejícím zaměstnancům najít uplatnění na trhu práce anebo také nastartovat podnikání.”</w:t>
      </w:r>
    </w:p>
    <w:p>
      <w:pPr/>
      <w:r>
        <w:rPr/>
        <w:t xml:space="preserve">Ani po ukončení těžby uhlí společnost OKD úplně neskončí. Z podzemí bude těžit plyn a vyvíjet jinou činnost se zbývajícími zaměstnanci.</w:t>
      </w:r>
    </w:p>
    <w:p>
      <w:pPr/>
      <w:r>
        <w:rPr/>
        <w:t xml:space="preserve">---</w:t>
      </w:r>
    </w:p>
    <w:p>
      <w:pPr>
        <w:pStyle w:val="Heading1"/>
      </w:pPr>
      <w:r>
        <w:rPr>
          <w:sz w:val="36"/>
          <w:szCs w:val="36"/>
        </w:rPr>
        <w:t xml:space="preserve">Stavba koncertního sálu vstoupila do druhé fáze</w:t>
      </w:r>
    </w:p>
    <w:p>
      <w:pPr/>
      <w:r>
        <w:rPr>
          <w:b w:val="1"/>
          <w:bCs w:val="1"/>
        </w:rPr>
        <w:t xml:space="preserve">Jedna z nejočekávanějších staveb v historii Ostravy - koncertní sál Stevena Holla, vstoupila do druhé fáze. Stavebníci zahájili bourací práce v budově současného kulturního domu a připravují staveniště. Náklady na stavbu a vybavení přesáhnou 4 miliardy korun.</w:t>
      </w:r>
    </w:p>
    <w:p>
      <w:pPr/>
      <w:r>
        <w:rPr/>
        <w:t xml:space="preserve">Koncertní sál podle návrhu renomovaného architekta Stevena Holla má všechny předpoklady, aby se stal další dominantou Ostravy. Jeho stavba započala v roce 2023 přípravou zemí. Na začátku července převzal stavbu zhotovitel a začala druhá fáze. Ta obsahuje nejen výstavbu nového objektu, ale i rekonstrukci stávajícího kulturního domu. </w:t>
      </w:r>
    </w:p>
    <w:p>
      <w:pPr/>
      <w:r>
        <w:rPr>
          <w:b w:val="1"/>
          <w:bCs w:val="1"/>
        </w:rPr>
        <w:t xml:space="preserve">Martin Mlčoch, správce stavby: </w:t>
      </w:r>
      <w:r>
        <w:rPr/>
        <w:t xml:space="preserve">"Provádíme demontážní a bourací práce uvnitř objektu. Probíhá příprava zkušebních pilířů a tryskové injektáže. Paralelně s tím bude probíhat příprava digitálního monitoringu trámového stropu."</w:t>
      </w:r>
    </w:p>
    <w:p>
      <w:pPr/>
      <w:r>
        <w:rPr>
          <w:b w:val="1"/>
          <w:bCs w:val="1"/>
        </w:rPr>
        <w:t xml:space="preserve">Břetislav Riger (Ostravak), náměstek primátora Ostravy: </w:t>
      </w:r>
      <w:r>
        <w:rPr/>
        <w:t xml:space="preserve">"Budou se provádět zkoušky, budou to vlastně dva pilíře, které se podrobí zkušebnímu zatížení plus ještě laboratorním zkouškám."</w:t>
      </w:r>
    </w:p>
    <w:p>
      <w:pPr/>
      <w:r>
        <w:rPr/>
        <w:t xml:space="preserve">Nový komplex nabídne koncertní pro 1300 návštěvníků, divadelní sál s 490  místy a multifunkční komorní sál s kapacitou 515 míst. K dispozici bude také edukační centrum pro 200 lidí a v  přednáškovém sále bude možné využít 120 míst. Už nyní vedení města vybírá také název. </w:t>
      </w:r>
    </w:p>
    <w:p>
      <w:pPr/>
      <w:r>
        <w:rPr>
          <w:b w:val="1"/>
          <w:bCs w:val="1"/>
        </w:rPr>
        <w:t xml:space="preserve">Lucie Baránková Vilamová (ANO), náměstkyně primátora Ostravy: </w:t>
      </w:r>
      <w:r>
        <w:rPr/>
        <w:t xml:space="preserve">"Hledáme v tuto chvíli novou vizuální identitu a hledáme nový název. Chceme jít profesionální cestou, oslovili jsme profesionální studio Czech Design."</w:t>
      </w:r>
    </w:p>
    <w:p>
      <w:pPr/>
      <w:r>
        <w:rPr/>
        <w:t xml:space="preserve">Na nákladech ve výši 4,1 miliardy korun se podílí Ostrava, MS kraj, Evropská komise, ministerstvo kultury a dvě miliardy pokryje úvěr od Evropské investiční banky. Dalším zdrojem má být Nadační fond Koncertního sálu. Hotovo má byt v roce 2028. </w:t>
      </w:r>
    </w:p>
    <w:p>
      <w:pPr/>
      <w:r>
        <w:rPr/>
        <w:t xml:space="preserve">---</w:t>
      </w:r>
    </w:p>
    <w:p>
      <w:pPr/>
      <w:r>
        <w:rPr/>
        <w:t xml:space="preserve">ZEMŘEL MILAN ŠVIHÁLEK </w:t>
      </w:r>
    </w:p>
    <w:p>
      <w:pPr/>
      <w:r>
        <w:rPr/>
        <w:t xml:space="preserve">Ve věku 81 let zemřel scenárista, redaktor a publicista Milan Švihálek.. Proslavil se zejména dokumentárním seriálem Za svědky minulosti o technických a řemeslných zajímavostech. Významně se podílel i na dramaturgii a moderování pořadů s historickou a popularizační tematikou. V televizi Polar připravoval seriál Sběratelé.</w:t>
      </w:r>
    </w:p>
    <w:p>
      <w:pPr/>
      <w:r>
        <w:rPr/>
        <w:t xml:space="preserve">---</w:t>
      </w:r>
    </w:p>
    <w:p>
      <w:pPr>
        <w:pStyle w:val="Heading1"/>
      </w:pPr>
      <w:r>
        <w:rPr>
          <w:sz w:val="36"/>
          <w:szCs w:val="36"/>
        </w:rPr>
        <w:t xml:space="preserve">Armáda spásy otevřela novou noclehárnu pro ženy</w:t>
      </w:r>
    </w:p>
    <w:p>
      <w:pPr/>
      <w:r>
        <w:rPr>
          <w:b w:val="1"/>
          <w:bCs w:val="1"/>
        </w:rPr>
        <w:t xml:space="preserve">V Opavě se po loňské ničivé povodni podařilo dokončit důležitý krok v oblasti pomoci lidem bez domova. Armáda spásy slavnostně otevřela novou noclehárnu pro ženy. Moderní a důstojné zázemí vzniklo o pár metrů dál v domečku Šance.</w:t>
      </w:r>
    </w:p>
    <w:p>
      <w:pPr/>
      <w:r>
        <w:rPr/>
        <w:t xml:space="preserve">V září minulého roku zasáhla hlavní budovu Armády spásy na Rybářské ulici 86 velká voda. Objekt byl zatopen až do výšky 2,5 metru a noclehárna pro ženy musela být zcela uzavřena. Místo nouzového řešení se přestěhovala do větších prostor.</w:t>
      </w:r>
    </w:p>
    <w:p>
      <w:pPr/>
      <w:r>
        <w:rPr>
          <w:b w:val="1"/>
          <w:bCs w:val="1"/>
        </w:rPr>
        <w:t xml:space="preserve">Martina Řeháčková, vedoucí sociálních služeb: </w:t>
      </w:r>
      <w:r>
        <w:rPr/>
        <w:t xml:space="preserve">“Teď jsme v domečku Šance, ženy tady mají teď mnohem víc prostoru, mají dvě samostatné ložnice, dvě koupelny, denní místnost a vznikla tady i kancelář pro pracovníky."</w:t>
      </w:r>
    </w:p>
    <w:p>
      <w:pPr/>
      <w:r>
        <w:rPr/>
        <w:t xml:space="preserve">V původní noclehárně se ženy mačkaly v jedné místnosti v suterénu hlavní budovy na poschoďových postelích s jednou koupelnou.</w:t>
      </w:r>
    </w:p>
    <w:p>
      <w:pPr/>
      <w:r>
        <w:rPr>
          <w:b w:val="1"/>
          <w:bCs w:val="1"/>
        </w:rPr>
        <w:t xml:space="preserve">Marie Dudíková, klientka denního centra a noclehárny: </w:t>
      </w:r>
      <w:r>
        <w:rPr/>
        <w:t xml:space="preserve">“Určitě je to lepší než Rybářská 86, takové jakoby hotel skoro. Máme tady pračku, sušičku, využívají ji všichni a je to tu prostě super.”</w:t>
      </w:r>
    </w:p>
    <w:p>
      <w:pPr/>
      <w:r>
        <w:rPr/>
        <w:t xml:space="preserve">Budova Šance projde rekonstrukcí také zvenku. Čeká se jen na vyhlášení dotací z MPSV.</w:t>
      </w:r>
    </w:p>
    <w:p>
      <w:pPr/>
      <w:r>
        <w:rPr>
          <w:b w:val="1"/>
          <w:bCs w:val="1"/>
        </w:rPr>
        <w:t xml:space="preserve">Martina Řeháčková, vedoucí sociálních služeb:</w:t>
      </w:r>
      <w:r>
        <w:rPr/>
        <w:t xml:space="preserve"> “Na noclehárnu chodí zhruba kolem 4, 5 žen, celková kapacita je 7 lůžek. V zimě poskytujeme třeba i volnou židli, takže ženy určitě nezůstávají na ulici. Byly dny, bylo to loni, kdy jsme mívali i 11 žen, takovou maximální obsazenost.”</w:t>
      </w:r>
    </w:p>
    <w:p>
      <w:pPr/>
      <w:r>
        <w:rPr/>
        <w:t xml:space="preserve">Povodeň v hlavní budově zničila nejen noclehárnu, ale také celý suterén a jedno patro. </w:t>
      </w:r>
    </w:p>
    <w:p>
      <w:pPr/>
      <w:r>
        <w:rPr>
          <w:b w:val="1"/>
          <w:bCs w:val="1"/>
        </w:rPr>
        <w:t xml:space="preserve">Martina Řeháčková, vedoucí sociálních služeb:</w:t>
      </w:r>
      <w:r>
        <w:rPr/>
        <w:t xml:space="preserve"> “Byly tady dva byty pro Azylový dům pro jednotlivce, prádelna, bylo tady zázemí pro pracovníky, šatna, kotelna, archiv to celý spláchlo.”</w:t>
      </w:r>
    </w:p>
    <w:p>
      <w:pPr/>
      <w:r>
        <w:rPr/>
        <w:t xml:space="preserve">Voda naštěstí neponičila Azylový dům pro matky s dětmi, zastavila se ale až u posledního schodu. Veškeré zničené prostory projdou celkovou rekonstrukcí. Vzniknout by v nich měla terapeutická místnost, dílna, zázemí pro zaměstnance i výdejna potravinové banky </w:t>
      </w:r>
    </w:p>
    <w:p>
      <w:pPr/>
      <w:r>
        <w:rPr/>
        <w:t xml:space="preserve">---</w:t>
      </w:r>
    </w:p>
    <w:p>
      <w:pPr/>
      <w:r>
        <w:rPr/>
        <w:t xml:space="preserve">FRÝDEK-MÍSTEK ODMÍTÁ OMEZENÍ RYCHLOSTI NA OBCHVATU</w:t>
      </w:r>
    </w:p>
    <w:p>
      <w:pPr/>
      <w:r>
        <w:rPr/>
        <w:t xml:space="preserve">Město Frýdek-Místek nesouhlasí se snížením rychlosti na mostě přes řeku Morávku na novém obchvatu, kde řidiči musí jet maximálně 100 km/h, v noci dokonce 80 km/h. Důvodem jsou nadlimitní hlučnosti způsobené špatně navrženým dilatačním uzávěrem, jehož výměnu stát plánuje. Město považuje opatření Dopravního a energetického stavebního úřadu za šikanu a obává se návratu dopravy do centra.</w:t>
      </w:r>
    </w:p>
    <w:p>
      <w:pPr/>
      <w:r>
        <w:rPr/>
        <w:t xml:space="preserve">PÁD ZE STŘECHY U NÝDKU: SENIORA TRANSPORTOVAL VRTULNÍK</w:t>
      </w:r>
    </w:p>
    <w:p>
      <w:pPr/>
      <w:r>
        <w:rPr/>
        <w:t xml:space="preserve">V sobotu odpoledne zasahovali záchranáři v chatové oblasti u Nýdku na Třinecku, kde se těžce zranil starší muž po pádu ze střechy z výšky zhruba tří metrů. Kvůli špatné dostupnosti místa k němu vzlétl ostravský vrtulník, který pacienta s vážným poraněním dolní končetiny transportoval do nemocnice v Třinci. Muž byl při vědomí.</w:t>
      </w:r>
    </w:p>
    <w:p>
      <w:pPr/>
      <w:r>
        <w:rPr/>
        <w:t xml:space="preserve">---</w:t>
      </w:r>
    </w:p>
    <w:p>
      <w:pPr>
        <w:pStyle w:val="Heading1"/>
      </w:pPr>
      <w:r>
        <w:rPr>
          <w:sz w:val="36"/>
          <w:szCs w:val="36"/>
        </w:rPr>
        <w:t xml:space="preserve">Nadšenci crossfitu si změřili síly na letním koupališti</w:t>
      </w:r>
    </w:p>
    <w:p>
      <w:pPr/>
      <w:r>
        <w:rPr>
          <w:b w:val="1"/>
          <w:bCs w:val="1"/>
        </w:rPr>
        <w:t xml:space="preserve">Soutěž, kde nestačí být silný nebo rychlý, závodníci crossfitu musí zvládnout všechno. A to nyní ukázali v Havířově, kde se konal již desátý ročník pořádaný místním klubem TryHard Gym.</w:t>
      </w:r>
    </w:p>
    <w:p>
      <w:pPr/>
      <w:r>
        <w:rPr/>
        <w:t xml:space="preserve">Síla, vytrvalost, rychlost i vůle sáhnout si až na dno. To vše ovládlo v sobotu areál letního koupaliště Jindřich v Havířově. Crossfitové závody přilákaly desítky sportovců.</w:t>
      </w:r>
    </w:p>
    <w:p>
      <w:pPr/>
      <w:r>
        <w:rPr>
          <w:b w:val="1"/>
          <w:bCs w:val="1"/>
        </w:rPr>
        <w:t xml:space="preserve">Nikola Mičková, organizátorka závodu: </w:t>
      </w:r>
      <w:r>
        <w:rPr/>
        <w:t xml:space="preserve">“Atleti musí umět úplně všechno. Plavat, běhat, vzpírat, gymnastiku, hrazdu. Máme tady čtyři workouty, dneska jsme dokončili první, který zahrnoval plavání. Závodníci přijeli z celé České republiky, zaznamenala jsem i dva týmy z Polska."</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w:t>
      </w:r>
    </w:p>
    <w:p>
      <w:pPr/>
      <w:r>
        <w:rPr/>
        <w:t xml:space="preserve">Havířovští crossfiťáci uspořádali už desátý ročník tohoto závodu, pro některé to však byla premiéra.</w:t>
      </w:r>
    </w:p>
    <w:p>
      <w:pPr/>
      <w:r>
        <w:rPr/>
        <w:t xml:space="preserve">Katka, účastnice závodu: “Náročné to je. Dělám to asi dva roky, přes dva roky a dává mi to to, že se cítím dobře. Já jsem letos úplně poprvé na takových závodech, nebo vůbec na závodech, já jsem nikdy na závodech nebyla a chtěla jsem to zkusit jako začátečník."</w:t>
      </w:r>
    </w:p>
    <w:p>
      <w:pPr/>
      <w:r>
        <w:rPr/>
        <w:t xml:space="preserve">Akce se konala na koupališti, aby se crossfit více ukázal veřejnosti. Sportovce tak trochu mrzelo, že nebyl slunečný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2026-01-02T20:20:40+01:00</dcterms:created>
  <dcterms:modified xsi:type="dcterms:W3CDTF">2026-01-02T20:20:40+01:00</dcterms:modified>
</cp:coreProperties>
</file>

<file path=docProps/custom.xml><?xml version="1.0" encoding="utf-8"?>
<Properties xmlns="http://schemas.openxmlformats.org/officeDocument/2006/custom-properties" xmlns:vt="http://schemas.openxmlformats.org/officeDocument/2006/docPropsVTypes"/>
</file>