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Už jen týdny zbývají do zprůjezdnění D1 u Bravantic</w:t>
      </w:r>
    </w:p>
    <w:p>
      <w:pPr/>
      <w:r>
        <w:rPr>
          <w:b w:val="1"/>
          <w:bCs w:val="1"/>
        </w:rPr>
        <w:t xml:space="preserve">Už jen několik týdnů bude na dálnici D1 trvat dopravní omezení na mostní estakádě u Brantic. Zřejmě už v září se provoz vrátí na obě poloviny mostu.</w:t>
      </w:r>
    </w:p>
    <w:p>
      <w:pPr/>
      <w:r>
        <w:rPr/>
        <w:t xml:space="preserve">Dálniční mosty u Bravantic se opravují už od loňska. Důvodem byla poškozená izolace, kvůli čemuž zatékající voda narušovala samotnou konstrukci mostu a také asfaltový povrch.</w:t>
      </w:r>
    </w:p>
    <w:p>
      <w:pPr/>
      <w:r>
        <w:rPr>
          <w:b w:val="1"/>
          <w:bCs w:val="1"/>
        </w:rPr>
        <w:t xml:space="preserve">Miroslav Mazal, ŘSD:</w:t>
      </w:r>
      <w:r>
        <w:rPr/>
        <w:t xml:space="preserve"> „Tento rok opravujeme směr do Prahy, loni jsme opravovali směr na Ostravu. Celková cena opravy dosahuje zhruba 170 milionů korun. Práce probíhají i během víkendů a svátků, takže svým způsobem dodržujeme plánovaný harmonogram. Co se týče intenzity dopravy, projíždí tady podle posledního sčítání zhruba 28 000 aut, z toho zhruba čtvrtina je nad 3,5 tuny, takže je to těžká nákladní doprava.“</w:t>
      </w:r>
    </w:p>
    <w:p>
      <w:pPr/>
      <w:r>
        <w:rPr>
          <w:b w:val="1"/>
          <w:bCs w:val="1"/>
        </w:rPr>
        <w:t xml:space="preserve">Vít Sedláček, M – Silnice, stavbyvedoucí:</w:t>
      </w:r>
      <w:r>
        <w:rPr/>
        <w:t xml:space="preserve"> „Práce probíhají intenzivně, každý den – soboty, neděle. To, co je teď aktuální, jsou betonáže říms, izolace, izolace odvodňovacích žlabů, armovací práce, a jinak ještě probíhají práce na repasích ložisek a repasích dilatačních závěrů. Zatím práce probíhají dle harmonogramu. Plánované otevření celého úseku zpět do provozu je na konec září. Naše oprava spočívala v tom, že jsme celý ten mostní svršek odfrézovali, odbourali jsme všechny římsy, vyfrézovali jsme izolaci a vybetonovali jsme novou spádovou desku. Vyrovnali jsme ji a na to děláme nové vrstvy izolace, jak jsem říkal – římsy – a pokračujeme v mostním vybavení, svodidla a další věci. Ale to je až věcí září.“</w:t>
      </w:r>
    </w:p>
    <w:p>
      <w:pPr/>
      <w:r>
        <w:rPr>
          <w:b w:val="1"/>
          <w:bCs w:val="1"/>
        </w:rPr>
        <w:t xml:space="preserve">Vít Sedláček, M – Silnice, stavbyvedoucí:</w:t>
      </w:r>
      <w:r>
        <w:rPr/>
        <w:t xml:space="preserve"> „Tyto dilatační závěry jsou původní. My držíme zadávací dokumentaci. Tady došlo pouze k repasím těch dilatačních závěrů. To znamená, že určité ztišení dojde, protože byly vyměněny ty distanční gumy, byly dilatační závěry promazány, byl na nich udělán takový velký servis, ale systémově zůstaly stejné. To znamená, že to rozevření těch hlavní je stejné, není to ten systém tichých závěrů, takže ten hluk se v podstatě nezmění.“</w:t>
      </w:r>
    </w:p>
    <w:p>
      <w:pPr/>
      <w:r>
        <w:rPr/>
        <w:t xml:space="preserve">Nedílnou součástí mostů jsou dilatační závěry. Na jejich hlučnost si stěžují obyvatelé v okolí. Po opravě by měly být tišší. </w:t>
      </w:r>
    </w:p>
    <w:p>
      <w:pPr/>
      <w:r>
        <w:rPr>
          <w:b w:val="1"/>
          <w:bCs w:val="1"/>
        </w:rPr>
        <w:t xml:space="preserve">Rudolf Němec, starosta Bravantic:</w:t>
      </w:r>
      <w:r>
        <w:rPr/>
        <w:t xml:space="preserve"> „Jsem velmi rád, že tyhle práce pokračují v tom harmonogramu, který tady byl nastolen. Zjistili jsme už určité zlepšení v těch závěrech, to znamená v těch lokalitách nebo v těch místech, kde jsou dilatační spáry. Samozřejmě hluk jde slyšet, ale máme ujištění, že ten hluk nebude tak intenzivní, což jsme se přesvědčili.“</w:t>
      </w:r>
    </w:p>
    <w:p>
      <w:pPr/>
      <w:r>
        <w:rPr/>
        <w:t xml:space="preserve">Plnohodnotný provoz by měl být na dálnicích mostech obnoven koncem září. </w:t>
      </w:r>
    </w:p>
    <w:p>
      <w:pPr/>
      <w:r>
        <w:rPr/>
        <w:t xml:space="preserve">---</w:t>
      </w:r>
    </w:p>
    <w:p>
      <w:pPr>
        <w:pStyle w:val="Heading1"/>
      </w:pPr>
      <w:r>
        <w:rPr>
          <w:sz w:val="36"/>
          <w:szCs w:val="36"/>
        </w:rPr>
        <w:t xml:space="preserve">Novou čtvrť Žofinka nakreslí dánští architekti</w:t>
      </w:r>
    </w:p>
    <w:p>
      <w:pPr/>
      <w:r>
        <w:rPr>
          <w:b w:val="1"/>
          <w:bCs w:val="1"/>
        </w:rPr>
        <w:t xml:space="preserve">Poslední červencový den oznámila společnost Pod Žofinkou, že definitivně vybrala ateliér, který nakreslí novou městskou čtvrť v centru Ostravy. O stovky bytů v unikátním veřejném prostoru plném zeleně se postará dánská kancelář ADEPT z Kodaně.</w:t>
      </w:r>
    </w:p>
    <w:p>
      <w:pPr/>
      <w:r>
        <w:rPr/>
        <w:t xml:space="preserve">Na novou ostravskou čtvrť Pod Žofinkou vyhlásil investor urbanisticko-architektonickou soutěž, do které se přihlásilo 29 uchazečů. Z těch porota vybrala dva ateliéry, se kterými zahájil investor jednání. Rozhodovalo se mezi pražským studiem Pavla Hniličky a dánským studiem  ADEPT. Přesvědčivější byl nakonec ADEPT z Kodaně.</w:t>
      </w:r>
    </w:p>
    <w:p>
      <w:pPr/>
      <w:r>
        <w:rPr>
          <w:b w:val="1"/>
          <w:bCs w:val="1"/>
        </w:rPr>
        <w:t xml:space="preserve">Tomáš Laštovka, člen správní rady společnosti Žofinka:</w:t>
      </w:r>
    </w:p>
    <w:p>
      <w:pPr/>
      <w:r>
        <w:rPr/>
        <w:t xml:space="preserve"> "První etapu výstavby chceme zahájit v září příštího roku. Tam se bavíme řádově o 20, 30 tisících metrech čtverečních, které by měly být dostavěny za dva a půl roku. Za dva půl roku už budou bydlet první obyvatelé na Žofince."</w:t>
      </w:r>
    </w:p>
    <w:p>
      <w:pPr/>
      <w:r>
        <w:rPr>
          <w:b w:val="1"/>
          <w:bCs w:val="1"/>
        </w:rPr>
        <w:t xml:space="preserve">Ondřej Vysloužil, ředitel MAPPA: </w:t>
      </w:r>
    </w:p>
    <w:p>
      <w:pPr/>
      <w:r>
        <w:rPr/>
        <w:t xml:space="preserve">"U toho dánského návrhu je ještě víc pokročilá ta práce s tím programem veřejných prostranství. Dánové jsou tady v tomhle dál a možná méně se věnují už potom takové té kamenné architektuře."</w:t>
      </w:r>
    </w:p>
    <w:p>
      <w:pPr/>
      <w:r>
        <w:rPr/>
        <w:t xml:space="preserve">Projektové práce by měly okamžitě začít. Tato fáze koncepce počítá s přibližně 300 bytů.</w:t>
      </w:r>
    </w:p>
    <w:p>
      <w:pPr/>
      <w:r>
        <w:rPr>
          <w:b w:val="1"/>
          <w:bCs w:val="1"/>
        </w:rPr>
        <w:t xml:space="preserve">Jan Dohnal (ODS), primátor Ostravy:</w:t>
      </w:r>
    </w:p>
    <w:p>
      <w:pPr/>
      <w:r>
        <w:rPr/>
        <w:t xml:space="preserve"> "Já jsem rád, že je to dánské studio, kdo bude realizovat a kreslit celé to území, protože je to území pro město opravdu klíčové. Je to největší rozvojová plocha, kterou v Ostravě máme."</w:t>
      </w:r>
    </w:p>
    <w:p>
      <w:pPr/>
      <w:r>
        <w:rPr/>
        <w:t xml:space="preserve">ADEPT chce vytvořit čtvrť pro pěší a cyklisty, plná zeleně a denního světla, jejímž centrem bude nová veřejná škola, sportovní hala a volnočasové prostory pro všechny generace.</w:t>
      </w:r>
    </w:p>
    <w:p>
      <w:pPr/>
      <w:br/>
    </w:p>
    <w:p>
      <w:pPr/>
      <w:r>
        <w:rPr/>
        <w:t xml:space="preserve">---</w:t>
      </w:r>
    </w:p>
    <w:p>
      <w:pPr/>
      <w:r>
        <w:rPr/>
        <w:t xml:space="preserve">INTERNETOVÉ PODVODY V MS KRAJI</w:t>
      </w:r>
    </w:p>
    <w:p>
      <w:pPr/>
      <w:r>
        <w:rPr/>
        <w:t xml:space="preserve">Policie v Moravskoslezském kraji znovu varuje před internetovými podvody. Od začátku července bylo v regionu zaznamenáno už 45 případů. Pachatelé se vydávají za falešné potomky obětí - nejčastěji za jejich dcery nebo syny, kontaktují je přes WhatsApp nebo SMS a žádají o pomoc – nejčastěji s úhradou faktur. Policie opět radí, vždy si ověřte účet než někam peníze pošlete a kontaktujte také rodinného příslušníka, který od Vás peníze údajně žádá.</w:t>
      </w:r>
      <w:br/>
    </w:p>
    <w:p>
      <w:pPr/>
      <w:r>
        <w:rPr/>
        <w:t xml:space="preserve">ENERGETICKÉ ÚSPORY VEŘEJNÝCH BUDOV</w:t>
      </w:r>
    </w:p>
    <w:p>
      <w:pPr/>
      <w:r>
        <w:rPr/>
        <w:t xml:space="preserve">Téměř miliarda korun poputuje na energetické úspory veřejných budov v uhelných regionech. Dotace z Operačního programu Spravedlivá transformace budou rozděleny mezi Moravskoslezský, Ústecký a Karlovarský kraj. Finanční podpora je určena například na komplexní zateplení, výměnu zastaralých zdrojů vytápění, modernizaci osvětlení nebo instalaci fotovoltaických systémů. Moravskoslezský kraj obdrží 200 milionů, příjem žádostí začne 14. srpna.</w:t>
      </w:r>
    </w:p>
    <w:p>
      <w:pPr/>
      <w:r>
        <w:rPr/>
        <w:t xml:space="preserve">---</w:t>
      </w:r>
    </w:p>
    <w:p>
      <w:pPr>
        <w:pStyle w:val="Heading1"/>
      </w:pPr>
      <w:r>
        <w:rPr>
          <w:sz w:val="36"/>
          <w:szCs w:val="36"/>
        </w:rPr>
        <w:t xml:space="preserve">Investice v centru Ostravy, opravy domů, škol i cest</w:t>
      </w:r>
    </w:p>
    <w:p>
      <w:pPr/>
      <w:r>
        <w:rPr>
          <w:b w:val="1"/>
          <w:bCs w:val="1"/>
        </w:rPr>
        <w:t xml:space="preserve">Moravská Ostrava a Přívoz letos řeší několik důležitých investic. Mezi největší patří rekonstrukce sportoviště u ZŠ Generála Píky nebo obnova sídliště Fifejdy. Významné prostředky jdou také do modernizace výuky a oprav komunikací.</w:t>
      </w:r>
    </w:p>
    <w:p>
      <w:pPr/>
      <w:r>
        <w:rPr/>
        <w:t xml:space="preserve">Rok 2025 je v centrálním ostravském obvodu velmi bohatý  na řadu významných investic.</w:t>
      </w:r>
    </w:p>
    <w:p>
      <w:pPr/>
      <w:r>
        <w:rPr>
          <w:b w:val="1"/>
          <w:bCs w:val="1"/>
        </w:rPr>
        <w:t xml:space="preserve">David Witosz (Piráti), místostarosta Moravské Ostravy a  Přívozu: </w:t>
      </w:r>
      <w:r>
        <w:rPr/>
        <w:t xml:space="preserve">„Například to, co teď máme v běhu, je rekonstrukce  venkovního hřiště na ZŠ Generála Píky. Je to za 27 milionů korun.  Opravdu to bude velký areál, navíc bude přístupný veřejnosti.“</w:t>
      </w:r>
    </w:p>
    <w:p>
      <w:pPr/>
      <w:r>
        <w:rPr>
          <w:b w:val="1"/>
          <w:bCs w:val="1"/>
        </w:rPr>
        <w:t xml:space="preserve">Jan Veselý, ředitel ZŠ Generála Píky, Ostrava:</w:t>
      </w:r>
      <w:r>
        <w:rPr/>
        <w:t xml:space="preserve"> „Momentálně probíhají už ty, nechci říkat finální práce, ale  takové ty předfinální, než se položí samotné povrchy. V podstatě se to všechno  týká rekonstrukce sportovního areálu při naší škole. V té finální fázi,  nebo v té konečné, by měly vzniknout dvě multifunkční hřiště.  Uprostřed toho oválu bude hřiště s umělou trávou. Samozřejmě nový ovál s novým  povrchem, běžecká dráha, skok do dálky, plus lavičky, všechny chodníky,  přístupové cesty.“</w:t>
      </w:r>
    </w:p>
    <w:p>
      <w:pPr/>
      <w:r>
        <w:rPr>
          <w:b w:val="1"/>
          <w:bCs w:val="1"/>
        </w:rPr>
        <w:t xml:space="preserve">David Witosz (Piráti), místostarosta Moravské Ostravy a  Přívozu: </w:t>
      </w:r>
      <w:r>
        <w:rPr/>
        <w:t xml:space="preserve">„Pak tam máme pokročilé metody ve vzdělávání  na základních školách. Je to až 9 milionů korun na různé robotické a  počítačové učebny, takže je to něco, co jde do vzdělání.“</w:t>
      </w:r>
    </w:p>
    <w:p>
      <w:pPr/>
      <w:r>
        <w:rPr/>
        <w:t xml:space="preserve">Běží také další etapa regenerace sídliště Fifejdy a hlavně  opravy domů.</w:t>
      </w:r>
    </w:p>
    <w:p>
      <w:pPr/>
      <w:r>
        <w:rPr>
          <w:b w:val="1"/>
          <w:bCs w:val="1"/>
        </w:rPr>
        <w:t xml:space="preserve">David Witosz (Piráti), místostarosta Moravské Ostravy a  Přívozu: </w:t>
      </w:r>
      <w:r>
        <w:rPr/>
        <w:t xml:space="preserve">„Zejména teď v Přívoze domy u tiskárny, což jsou krásné  kulturní památky. Dál pracujeme taky na komunikacích. Nyní si mohli občané a  obyvatelé centra všimnout, že máme například práce na ulici Antonína Macka,  kde právě po síťařích nastoupíme my a přijde prakticky revitalizace vozovky v  tomto úseku.“</w:t>
      </w:r>
    </w:p>
    <w:p>
      <w:pPr/>
      <w:r>
        <w:rPr/>
        <w:t xml:space="preserve">Moravská Ostrava a Přívoz tak pokračuje v rozsáhlé proměně  veřejného prostoru i školního zázemí. Investice mají zlepšit kvalitu života  obyvatel i podmínky pro vzdělávání dětí.</w:t>
      </w:r>
    </w:p>
    <w:p>
      <w:pPr/>
      <w:r>
        <w:rPr/>
        <w:t xml:space="preserve">---</w:t>
      </w:r>
    </w:p>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"Každopádně došlo tady k zesílení konstrukce, protože ta nová střecha bude únosnější než ta předchozí. Počítáme do budoucna s ní s fotovoltaickými panely a s fotovoltaickou elektrárnou."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"Ty škody teprve sčítáme, jedná se tady s likvidátorem. Samozřejmě zhotovitelská firma má uzavřenou pojistku.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w:t>
      </w:r>
    </w:p>
    <w:p>
      <w:pPr/>
      <w:r>
        <w:rPr/>
        <w:t xml:space="preserve">---</w:t>
      </w:r>
    </w:p>
    <w:p>
      <w:pPr/>
      <w:r>
        <w:rPr/>
        <w:t xml:space="preserve">MILIONOVÁ POKUTA PRO BANÍK OSTRAVA</w:t>
      </w:r>
    </w:p>
    <w:p>
      <w:pPr/>
      <w:r>
        <w:rPr/>
        <w:t xml:space="preserve">Baník Ostrava dostal od UEFA vysokou pokutu za chování fanoušků při pohárovém utkání s Legií Varšava. Disciplinární komise evropské fotbalové unie uložila ostravskému klubu souhrnnou sankci více než jeden milion korun. Baník pyká za použití pyrotechniky a blokování průchodů na stadionu během prvního utkání 2. předkola Evropské ligy, které hostil vyprodaný stadion ve Vítkovicích.</w:t>
      </w:r>
    </w:p>
    <w:p>
      <w:pPr/>
      <w:r>
        <w:rPr/>
        <w:t xml:space="preserve">#</w:t>
      </w:r>
    </w:p>
    <w:p>
      <w:pPr/>
      <w:r>
        <w:rPr/>
        <w:t xml:space="preserve">ZHORŠENÁ KVALITA VODY V NÁDRŽI KACABAJA</w:t>
      </w:r>
    </w:p>
    <w:p>
      <w:pPr/>
      <w:r>
        <w:rPr/>
        <w:t xml:space="preserve">Ve vodní nádrži Kacabaja v Hodslavicích stále přetrvává zhoršená kvalita vody. Zhoršené podmínky hlásí i nádrž Brušperk. Naopak pozitivní zprávy přicházejí z Bruntálska – kvalita vody se zlepšila v rybnících Edrovice a Pod hradem v Bohušově. Na ostatních sledovaných místech v kraji je voda vhodná ke koupání.</w:t>
      </w:r>
    </w:p>
    <w:p>
      <w:pPr/>
      <w:r>
        <w:rPr/>
        <w:t xml:space="preserve">---</w:t>
      </w:r>
    </w:p>
    <w:p>
      <w:pPr>
        <w:pStyle w:val="Heading1"/>
      </w:pPr>
      <w:r>
        <w:rPr>
          <w:sz w:val="36"/>
          <w:szCs w:val="36"/>
        </w:rPr>
        <w:t xml:space="preserve">Studénka představuje dva projekty na výstavbu bytů</w:t>
      </w:r>
    </w:p>
    <w:p>
      <w:pPr/>
      <w:r>
        <w:rPr>
          <w:b w:val="1"/>
          <w:bCs w:val="1"/>
        </w:rPr>
        <w:t xml:space="preserve">Ve Studénce jsou dvě lokality, kde by v řádu několika let měly stát nové bytové domy. Jeden projekt je v režii města, druhý v rukou developerů. Prodej pozemku soukromému investorovi schválilo zastupitelstvo.</w:t>
      </w:r>
    </w:p>
    <w:p>
      <w:pPr/>
      <w:r>
        <w:rPr/>
        <w:t xml:space="preserve">Jedny pozemky určené na bytovou výstavbu se ve Studénce nachází na okraji ulice Armádního generála Ludvíka Svobody. Jejich část se město rozhodlo prodat soukromému investorovi. Záměr prodeje byl poprvé zveřejněn v roce 2022. Základní podmínkou bylo, aby tu vznikly minimálně dva domy se zhruba sto byty.</w:t>
      </w:r>
    </w:p>
    <w:p>
      <w:pPr/>
      <w:r>
        <w:rPr>
          <w:b w:val="1"/>
          <w:bCs w:val="1"/>
        </w:rPr>
        <w:t xml:space="preserve">Libor Slavík (STUDEŇÁCI PRO STUDÉNKU), starosta Studénky: </w:t>
      </w:r>
      <w:r>
        <w:rPr/>
        <w:t xml:space="preserve">“V letošním roce se podařilo najít shodu s jedním z developerů, který splnil podmínky, které jsme si stanovili o nějakém minimálním počtu bytů, o vybudování parkovacích míst, ale i nějaké veřejné plochy a herní prvky. Takže v tom se podařilo najít schodů a na zasedání zastupitelstva bylo jednomyslně rozhodnuto o tom, že tento pozemek, nebo část tohoto pozemku prodáme.”</w:t>
      </w:r>
    </w:p>
    <w:p>
      <w:pPr/>
      <w:r>
        <w:rPr/>
        <w:t xml:space="preserve">Developer má postavit dva bytové domy do pěti let. Současně tu musí vzniknou i dostatečná kapacita parkovacích míst, které budou sloužit také obyvatelům stávajícího sídliště.</w:t>
      </w:r>
    </w:p>
    <w:p>
      <w:pPr/>
      <w:r>
        <w:rPr/>
        <w:t xml:space="preserve">Druhou částí Studénky, kde vyrostou nové bytové domu, je ulice Sjednocení, tedy konkrétně plocha v blízkosti letního stadionu. Tady bude stavitelem město. </w:t>
      </w:r>
    </w:p>
    <w:p>
      <w:pPr/>
      <w:r>
        <w:rPr>
          <w:b w:val="1"/>
          <w:bCs w:val="1"/>
        </w:rPr>
        <w:t xml:space="preserve">Libor Slavík (STUDEŇÁCI PRO STUDÉNKU), starosta Studénky: </w:t>
      </w:r>
      <w:r>
        <w:rPr/>
        <w:t xml:space="preserve">“Tam předpokládáme, že ten první bytový dům by měl v podstatě zhruba nějakých 20 bytů s tím, že pak by tu měl být zrcadlově někdy v budoucnu i další. A tam předpokládáme, že budeme využívat státního fondu na rozvoj bydlení. Teď byl ten dotační titul pozastavený ze strany státu, měl by se spouštět od příštího roku.”</w:t>
      </w:r>
    </w:p>
    <w:p>
      <w:pPr/>
      <w:r>
        <w:rPr/>
        <w:t xml:space="preserve">Projektová dokumentace pro stavbu prvního domu na ulici Sjednocení je teda hotova, probíhá řízení o vydání stavebního povolení.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2026-01-05T07:05:26+01:00</dcterms:created>
  <dcterms:modified xsi:type="dcterms:W3CDTF">2026-01-05T07:05:26+01:00</dcterms:modified>
</cp:coreProperties>
</file>

<file path=docProps/custom.xml><?xml version="1.0" encoding="utf-8"?>
<Properties xmlns="http://schemas.openxmlformats.org/officeDocument/2006/custom-properties" xmlns:vt="http://schemas.openxmlformats.org/officeDocument/2006/docPropsVTypes"/>
</file>