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byty postaví město i developer</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p>
      <w:pPr/>
      <w:r>
        <w:rPr/>
        <w:t xml:space="preserve">---</w:t>
      </w:r>
    </w:p>
    <w:p>
      <w:pPr>
        <w:pStyle w:val="Heading1"/>
      </w:pPr>
      <w:r>
        <w:rPr>
          <w:sz w:val="36"/>
          <w:szCs w:val="36"/>
        </w:rPr>
        <w:t xml:space="preserve">Jáchym roste před očima, formou sbírky prosí o pomoc</w:t>
      </w:r>
    </w:p>
    <w:p>
      <w:pPr/>
      <w:r>
        <w:rPr>
          <w:b w:val="1"/>
          <w:bCs w:val="1"/>
        </w:rPr>
        <w:t xml:space="preserve">Charita Studénka bude moci rozšířit kapacitu domu pro seniory a zavést některé další služby. To vše díky stavbě nového Domova svatého Jáchyma. Ta pokračuje devátým měsícem. Hotova má být v říjnu.</w:t>
      </w:r>
    </w:p>
    <w:p>
      <w:pPr/>
      <w:r>
        <w:rPr/>
        <w:t xml:space="preserve">Stavba domova svatého Jáchyma, vedle charitního domu svaté Anny, začala v prosinci loňského roku. Na realizaci získala Charita Studénka už před léty pozemky města. </w:t>
      </w:r>
    </w:p>
    <w:p>
      <w:pPr/>
      <w:r>
        <w:rPr>
          <w:b w:val="1"/>
          <w:bCs w:val="1"/>
        </w:rPr>
        <w:t xml:space="preserve">Jarmila Pomikálková, ředitelka Charity Studénka: </w:t>
      </w:r>
      <w:r>
        <w:rPr/>
        <w:t xml:space="preserve">“Budova už nabírá svůj tvar a podobu, za těch osm měsíců je trošičku nějaký lehký skluz, ale to bylo dáno i těžkými výkopovými pracemi, našli jsme tady v zemi to, co jsme nečekali, a potom i nějaká zima trošku do toho přišla, takže nějaký mírný skluz je. Ale doufáme, že všechno stihneme v plánu a věřím, že to půjde a že všechno bude tak, jak má.”</w:t>
      </w:r>
    </w:p>
    <w:p>
      <w:pPr/>
      <w:r>
        <w:rPr/>
        <w:t xml:space="preserve">Jak je vidět, stavební firma práce koordinuje už také se zateplením budovy a rovněž upravuje novou zahradu, na kterou stěhuje pergolu z původního venkovního posezení. Termín dokončení je bez nadsázky šibeniční, 31. říjen.  </w:t>
      </w:r>
    </w:p>
    <w:p>
      <w:pPr/>
      <w:r>
        <w:rPr>
          <w:b w:val="1"/>
          <w:bCs w:val="1"/>
        </w:rPr>
        <w:t xml:space="preserve">Jarmila Pomikálková, ředitelka Charity Studénka:</w:t>
      </w:r>
      <w:r>
        <w:rPr/>
        <w:t xml:space="preserve"> “Stavba vlastně i s tím pevným vybavením, což jsou koupelny, obklady, to, co je pevně spjato se stavbou, tak by měla být dokončena v tom říjnu. Kolaudace podle dotačních podmínek by měla být do konce roku, takže provozuschopná by budova měla být od ledna, ale ještě teď vyjednáváme o nějakém mírném posunu, jestli o dva měsíce se nám podaří s ministerstvem vyjednat, že nám povolí odklad, tak bychom byli rádi, protože opravdu té práce je hodně.”</w:t>
      </w:r>
    </w:p>
    <w:p>
      <w:pPr/>
      <w:r>
        <w:rPr/>
        <w:t xml:space="preserve">Nový dům bude zařízením pro seniory, kteří jsou již odkázáni na pomoc jiných, nějaký čas tak zabere i jeho dovybavení a uvedení do provozu. </w:t>
      </w:r>
    </w:p>
    <w:p>
      <w:pPr/>
      <w:r>
        <w:rPr/>
        <w:t xml:space="preserve">Kapacita nového Domova svatého Jáchyma bude osmnáct lůžek, plus tady budou také další čtyři lůžka odlehčovací služby. Stavbu se podařilo realizovat díky dotaci ve výši sedmdesáti milionů korun z evropských fondů v rámci Národního plánu obnovy. </w:t>
      </w:r>
    </w:p>
    <w:p>
      <w:pPr/>
      <w:r>
        <w:rPr>
          <w:b w:val="1"/>
          <w:bCs w:val="1"/>
        </w:rPr>
        <w:t xml:space="preserve">Jarmila Pomikálková, ředitelka Charity Studénka:</w:t>
      </w:r>
      <w:r>
        <w:rPr/>
        <w:t xml:space="preserve"> “V těch 70 milionech je i nějaké vybavení, ale samozřejmě, že to nebude stačit, protože budeme muset i něco z vlastních peněz, k čemuž máme i Tříkrálovou sbírku a počítáme, že určitě ještě hrubým odhadem asi dalších 5 milionů korun budeme potřebovat. Protože budeme muset vybavit prádelnu, budeme muset nakoupit televize do pokojů, nějaké pomůcky, WC židle, polohovací křesla a další věci, které jsou potřeba pro provoz toho domova, vybavit kuchyň, společenskou místnost, takže něco jde z dotace, ale ne všechno.”</w:t>
      </w:r>
    </w:p>
    <w:p>
      <w:pPr/>
      <w:r>
        <w:rPr/>
        <w:t xml:space="preserve">Proto se Charita Studénka rozhodla vyhlásit veřejnou sbírku, kterou krajský úřad oficiálně schválili od 1. srpna. Zřízen pro ni byl speciální účet.  </w:t>
      </w:r>
    </w:p>
    <w:p>
      <w:pPr/>
      <w:r>
        <w:rPr>
          <w:b w:val="1"/>
          <w:bCs w:val="1"/>
        </w:rPr>
        <w:t xml:space="preserve">Jarmila Pomikálková, ředitelka Charity Studénka: </w:t>
      </w:r>
      <w:r>
        <w:rPr/>
        <w:t xml:space="preserve">“V rámci té sbírky budeme vybírat peníze i na platformě . Určitě budeme informovat i na našem Facebooku a na webových stránkách a budeme určitě moc rádi, když nám kdokoliv jakoukoliv částku přispěje, protože opravdu těch peněz bude potřeba ještě hodně.”</w:t>
      </w:r>
    </w:p>
    <w:p>
      <w:pPr/>
      <w:r>
        <w:rPr/>
        <w:t xml:space="preserve">A potřeba bude také zajistit po nový domov personál. Výběrová řízení charita vyhlásí koncem září. </w:t>
      </w:r>
    </w:p>
    <w:p>
      <w:pPr/>
      <w:r>
        <w:rPr>
          <w:b w:val="1"/>
          <w:bCs w:val="1"/>
        </w:rPr>
        <w:t xml:space="preserve">Jarmila Pomikálková, ředitelka Charity Studénka: </w:t>
      </w:r>
      <w:r>
        <w:rPr/>
        <w:t xml:space="preserve">“Určitě budou potřeba pozice pracovník v sociálních službách, sociální pracovník, vedoucí domova, pracovník stravování, úklidu, určitě zdravotní sestry.”    </w:t>
      </w:r>
    </w:p>
    <w:p>
      <w:pPr/>
      <w:r>
        <w:rPr/>
        <w:t xml:space="preserve">Pravděpodobně ve stejnou dobu začne Charita přijímat také žádosti o umístění do domova. </w:t>
      </w:r>
    </w:p>
    <w:p>
      <w:pPr/>
      <w:r>
        <w:rPr/>
        <w:t xml:space="preserve">---</w:t>
      </w:r>
    </w:p>
    <w:p>
      <w:pPr>
        <w:pStyle w:val="Heading1"/>
      </w:pPr>
      <w:r>
        <w:rPr>
          <w:sz w:val="36"/>
          <w:szCs w:val="36"/>
        </w:rPr>
        <w:t xml:space="preserve">Vláčky jsou stále fenoménem, v zámku je to vidět</w:t>
      </w:r>
    </w:p>
    <w:p>
      <w:pPr/>
      <w:r>
        <w:rPr>
          <w:b w:val="1"/>
          <w:bCs w:val="1"/>
        </w:rPr>
        <w:t xml:space="preserve">Turistická sezona ve Vagonářském muzeu běží na plné obrátky. Návštěvníci tu mohou projít expozice s železniční tématikou, všimnout si mohou i několika novinek. Ty souvisí také s historií zámku, ve kterém muzeum sídlí.</w:t>
      </w:r>
    </w:p>
    <w:p>
      <w:pPr/>
      <w:br/>
      <w:r>
        <w:rPr/>
        <w:t xml:space="preserve">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2026-02-24T16:29:12+01:00</dcterms:created>
  <dcterms:modified xsi:type="dcterms:W3CDTF">2026-02-24T16:29:12+01:00</dcterms:modified>
</cp:coreProperties>
</file>

<file path=docProps/custom.xml><?xml version="1.0" encoding="utf-8"?>
<Properties xmlns="http://schemas.openxmlformats.org/officeDocument/2006/custom-properties" xmlns:vt="http://schemas.openxmlformats.org/officeDocument/2006/docPropsVTypes"/>
</file>