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hasiči při soutěži běhají na sjezdovku</w:t>
      </w:r>
    </w:p>
    <w:p>
      <w:pPr/>
      <w:r>
        <w:rPr>
          <w:b w:val="1"/>
          <w:bCs w:val="1"/>
        </w:rPr>
        <w:t xml:space="preserve">Areál a svah místní lyžařské sjezdovky využívají dobrovolní hasiči z Palkovic k pořádání soutěže v požárním útoku. Závody jsou součástí Netradiční ligy, do které je zapojeno několik sborů z celého regionu.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0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2026-05-13T20:02:32+02:00</dcterms:created>
  <dcterms:modified xsi:type="dcterms:W3CDTF">2026-05-13T20:02:32+02:00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