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Den obce Horní Suché se blíží, radnice připravuje novinky</w:t>
      </w:r>
    </w:p>
    <w:p>
      <w:pPr/>
      <w:r>
        <w:rPr>
          <w:b w:val="1"/>
          <w:bCs w:val="1"/>
        </w:rPr>
        <w:t xml:space="preserve">Den obce Horní Suchá ve Sportovním areálu František se blíží. Už 30. srpna zde vystoupí na hlavní scéně hvězdy jako Olga Lounová, Xindl X, Petr Bende, AC/DS Revival, nebo Joker Band. Druhá zóna bude opět vyhrazena pro děti, které se mohou těšit například na Michala Nesvadbu.</w:t>
      </w:r>
    </w:p>
    <w:p>
      <w:pPr/>
      <w:r>
        <w:rPr/>
        <w:t xml:space="preserve">Radnici těší, že Den obce je u veřejnosti velmi oblíbená akce. Všem návštěvníkům doporučuje, aby ale nejezdili k areálu autem, protože míst na zaparkování je málo. Proto obec přichází s novinkou.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"Vyslyšeli jsme přání cyklistů, kteří na akci přijeli na kolech a neměli by kde kola uzamknout, tak máme v plánu před hlavní bránou připravit místo pro uzamčení kol. Nebude to hlídané parkoviště, ale bude tam nějaká ochranka. Takže zájemci, kteří projeví zájem o tuto akci, budou mít kde kola uložit. Také jsme připravili úplnou novinku, a to pro maminky s úplně malými dětmi. Bude tady připraveno tzv. MiniCity. To znamená místo pro kojení, přebalování a zároveň toto místo bude sloužit jako hrací plocha pro ty nejmenší děti.”</w:t>
      </w:r>
    </w:p>
    <w:p>
      <w:pPr/>
      <w:r>
        <w:rPr/>
        <w:t xml:space="preserve">Připravit tak velkou akci je organizačně velmi náročné. Den obce se plánuje vždy dva roky dopředu.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"Je to finančně náročná akce, už na to pamatujeme při sestavování rozpočtu, ale jsme rádi, že na této akci s námi spolupracují a pomáhají nám, v tomto případě to byla Nadace OKD, která nám významně finančně přispěla a máme spoustu malých partnerů a sponzorů.”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15-08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2026-07-15T09:42:22+02:00</dcterms:created>
  <dcterms:modified xsi:type="dcterms:W3CDTF">2026-07-15T09:42:22+02:00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