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přepadení zlatnictví lupič zranil prodavače</w:t>
      </w:r>
    </w:p>
    <w:p>
      <w:pPr/>
      <w:r>
        <w:rPr>
          <w:b w:val="1"/>
          <w:bCs w:val="1"/>
        </w:rPr>
        <w:t xml:space="preserve">Po nebezpečném pachateli loupežného přepadení pátrali od pondělního odpoledne policisté z Havířova. Jen po několika hodinách ho zadrželi a vsadili do cely.</w:t>
      </w:r>
    </w:p>
    <w:p>
      <w:pPr/>
      <w:r>
        <w:rPr/>
        <w:t xml:space="preserve">Přepadení se odehrálo kolem 16. hodiny, tedy v době, kdy bylo v obchodním centru Permon poměrně dost lidí. Už brzy po zahájení vyšetřování policisté tušili, kdo má loupež na svědomí. V úterý mohla policie potvrdit, že je pachatel zadržený. </w:t>
      </w:r>
    </w:p>
    <w:p>
      <w:pPr/>
      <w:r>
        <w:rPr>
          <w:b w:val="1"/>
          <w:bCs w:val="1"/>
        </w:rPr>
        <w:t xml:space="preserve">Daniela Vlčková, mluvčí Policie ČR MSK: </w:t>
      </w:r>
      <w:r>
        <w:rPr/>
        <w:t xml:space="preserve">"na základě informací kriminalistů byla podezřelá osoba ztotožněna a zadržena a nyní s ní činíme procesní úkony."</w:t>
      </w:r>
    </w:p>
    <w:p>
      <w:pPr/>
      <w:r>
        <w:rPr/>
        <w:t xml:space="preserve">Přepadený zlatník TV Polar potvrdil, že po útoku lupiče musel být převezen k ošetření do nemocnice. Svůj zdravotní stav však naštěstí nehodnotil jako vážný. </w:t>
      </w:r>
    </w:p>
    <w:p>
      <w:pPr/>
      <w:r>
        <w:rPr>
          <w:b w:val="1"/>
          <w:bCs w:val="1"/>
        </w:rPr>
        <w:t xml:space="preserve">Přepadený zlatník: </w:t>
      </w:r>
      <w:r>
        <w:rPr/>
        <w:t xml:space="preserve">“Jsem v nemocnici, ale je to dobré, v pohodě.”</w:t>
      </w:r>
    </w:p>
    <w:p>
      <w:pPr/>
      <w:r>
        <w:rPr/>
        <w:t xml:space="preserve">Okamžitě po ohlášení přepadení se sjely policejní hlídky. Zatímco vyšetřovatelé zajišťovali stopy na místě činu, další policisté prohledávali okolí. Některé indicie nasvědčovaly tomu, že lupičem je místní známá firma. </w:t>
      </w:r>
    </w:p>
    <w:p>
      <w:pPr/>
      <w:r>
        <w:rPr/>
        <w:t xml:space="preserve">Jak ale potvrdili další prodejci z obchodního centra, přepadení zlatnictví nebylo v posledních dnech jediným incidentem. Přímo v sousední prodejně v pátek trojice sehraných zlodějů vykradla kasu. </w:t>
      </w:r>
    </w:p>
    <w:p>
      <w:pPr/>
      <w:r>
        <w:rPr>
          <w:b w:val="1"/>
          <w:bCs w:val="1"/>
        </w:rPr>
        <w:t xml:space="preserve">Prodejce napadené prodejny:</w:t>
      </w:r>
      <w:r>
        <w:rPr/>
        <w:t xml:space="preserve"> “Dva odlákali prodavačku bokem a ptali se na nějaké věci. Třetí mezitím vybral pokladnu.” - Co si o tom myslíte, že se to děje za bílého dne? “No těžko říct.”</w:t>
      </w:r>
    </w:p>
    <w:p>
      <w:pPr/>
      <w:r>
        <w:rPr>
          <w:b w:val="1"/>
          <w:bCs w:val="1"/>
        </w:rPr>
        <w:t xml:space="preserve">Prodavačka napadené prodejny:</w:t>
      </w:r>
      <w:r>
        <w:rPr/>
        <w:t xml:space="preserve"> “Přišli tři Romové, každý zvlášť. Vypadali, že se neznají. Každý chodil samostatně. Jedna pachatelka si kolegyni pořád kvůli něčemu přivolávala za roh, vyptávala se na něco a když se kolegyně chtěla vracet k pultu, tak se zase na něco vyptávala. Další z trojice, kterým byl pan na vozíčku, tak zatarasil cestu k pokladně a ten třetí komplic zpoza roku vybral peníze z kasy. Pak odešli a kolegyně si všimla, že se před prodejnou všichni spolu baví, že se tedy znají. Proto hned spočítala kasu a zjistila, že jí chybí peníze. Naštěstí se nic jiného nestalo a nebyla zraněna.” </w:t>
      </w:r>
    </w:p>
    <w:p>
      <w:pPr/>
      <w:r>
        <w:rPr/>
        <w:t xml:space="preserve">Vedle lupiče ze zlatnictví se tak policisté snaží odhalit i tuto trojici zlodějů.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zapálil v Novém Jičíně několik aut a svůj byt</w:t>
      </w:r>
    </w:p>
    <w:p>
      <w:pPr/>
      <w:r>
        <w:rPr>
          <w:b w:val="1"/>
          <w:bCs w:val="1"/>
        </w:rPr>
        <w:t xml:space="preserve">Patrně žhář zapálil v pondělí brzy ráno svůj byt v devítipatrovém domě a šest automobilů na Gregorově ulici v Novém Jičíně. Kvůli hrozbě výbuchu plynu muselo být evakuováno padesát osob. Nikdo naštěstí nebyl zraněn.</w:t>
      </w:r>
    </w:p>
    <w:p>
      <w:pPr/>
      <w:r>
        <w:rPr/>
        <w:t xml:space="preserve">Hasiči zasahovali v pondělí ráno u dvou požárů na ulici Gregorova v Novém Jičíně.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/>
        <w:t xml:space="preserve">V souvislosti s oběma požáry kriminalisté zadrželi muže středního věku, který v daném bytě bydlel. Podle některých zdrojů se na policii přišel udat sám.</w:t>
      </w:r>
    </w:p>
    <w:p>
      <w:pPr/>
      <w:r>
        <w:rPr/>
        <w:t xml:space="preserve">---</w:t>
      </w:r>
    </w:p>
    <w:p>
      <w:pPr/>
      <w:r>
        <w:rPr/>
        <w:t xml:space="preserve">TRAGICKÁ NEHODA U ÚVALNA</w:t>
      </w:r>
    </w:p>
    <w:p>
      <w:pPr/>
      <w:r>
        <w:rPr/>
        <w:t xml:space="preserve">Silnici I/57 u Úvalna v úterý brzy ráno uzavřela tragická dopravní nehoda. Při předjíždění se tam dodávka čelně střetla s nákladním vozem. Čtyřicetiletý řidič zemřel na místě, druhý řidič v nákladním autě skončil se zraněním v péči zdravotníků. Oba byli po nehodě zaklínění ve vozech, hasiči je museli vyprošťovat. Příčinu nehody šetří policie.</w:t>
      </w:r>
    </w:p>
    <w:p>
      <w:pPr/>
      <w:r>
        <w:rPr/>
        <w:t xml:space="preserve">ROSTE PARKOVACÍ DŮM U FN OSTRAVA</w:t>
      </w:r>
    </w:p>
    <w:p>
      <w:pPr/>
      <w:r>
        <w:rPr/>
        <w:t xml:space="preserve">Ve Fakultní nemocnici Ostrava začala montáž železobetonové konstrukce nového parkovacího domu. Stavba za téměř 290 milionů nabídne 555 míst pro auta, 21 pro motocykly a 20 pro sanitky. Prefabrikované díly budou jako lego postupně usazovány na piloty hluboké 20 metrů. Hotovo má být do léta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buduje kilometry cyklostezek</w:t>
      </w:r>
    </w:p>
    <w:p>
      <w:pPr/>
      <w:r>
        <w:rPr>
          <w:b w:val="1"/>
          <w:bCs w:val="1"/>
        </w:rPr>
        <w:t xml:space="preserve">Ostrava se rychle mění v město přívětivé cyklistům. Nabízí už přes 300 kilometrů cyklostezek a tras. Každoročně přibývají nové úseky a opravují se ty stávající, aby cyklisté měli k dispozici bezpečnou a propojenou síť a to nejen pro rekreační ježdění, ale aby se pohodlně dostali i do práce.</w:t>
      </w:r>
    </w:p>
    <w:p>
      <w:pPr/>
      <w:r>
        <w:rPr/>
        <w:t xml:space="preserve">Ke konci ledna minulého roku bylo v Ostravě přesně 307 km vyznačených cyklistických stezek a tras. Neustále se budují nové, staré se vylepšují a opravují. Ještě letos by měla být například dokončena cyklostezka na ulici Přemyslovců v Mariánských Horách a nebo v Radvanicích a Bartovicích, která povede až do centra města. </w:t>
      </w:r>
    </w:p>
    <w:p>
      <w:pPr/>
      <w:r>
        <w:rPr/>
        <w:t xml:space="preserve">Aleš Boháč (starostové pro Ostravu), starosta Ostravy-Radvanic a Bartovic: "</w:t>
      </w:r>
    </w:p>
    <w:p>
      <w:pPr/>
      <w:r>
        <w:rPr/>
        <w:t xml:space="preserve">Nicméně Ostrava připravuje i další, pro cyklisty přínosné projekty. Patří mezi ně i projekt s nadregionálním  přesahem v podobě rekonstrukce lávky pro pěší a cyklisty přes řeku Ondřejnici. </w:t>
      </w:r>
    </w:p>
    <w:p>
      <w:pPr/>
      <w:r>
        <w:rPr/>
        <w:t xml:space="preserve">Břetislav Riger (Ostravak), náměstek primátora Ostravy: "</w:t>
      </w:r>
    </w:p>
    <w:p>
      <w:pPr/>
      <w:r>
        <w:rPr/>
        <w:t xml:space="preserve">Ostrava také každoročně vyčleňuje finance k opravám povrchů cyklostezek a komunikací s  cyklotrasami. Pro letošní rok je to částka ve výši 15 milionů korun. Opraveno bude 15 úseků.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ozdravné pobyty seniorů byl v Havířově rekordní zájem</w:t>
      </w:r>
    </w:p>
    <w:p>
      <w:pPr/>
      <w:r>
        <w:rPr>
          <w:b w:val="1"/>
          <w:bCs w:val="1"/>
        </w:rPr>
        <w:t xml:space="preserve">Každý rok organizuje radnice v Havířově pro seniory pobytové zájezdy. Velký zájem je i o rekondičně-zdravotní. K zápisu se dostavil rekordní počet lidí. A opět platilo pravidlo, kdo dříve přijde, ten jede.</w:t>
      </w:r>
    </w:p>
    <w:p>
      <w:pPr/>
      <w:r>
        <w:rPr/>
        <w:t xml:space="preserve">Přesně v 9 hodin ráno začal v Havířově zápis seniorů na rekondičně-ozdravné pobyty v Horní Bečvě a v Luhačovicích. 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"Je to lázeňský pobyt a s ohledem na věk seniorů a jejich zdravotní stav, je o tyto pobyty daleko větší zájem než o ty horské pobyty, které také pro ně připravujeme.”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po osmé hodině, číslo mám 109 a jedu kvůli zdraví.”</w:t>
      </w:r>
    </w:p>
    <w:p>
      <w:pPr/>
      <w:r>
        <w:rPr/>
        <w:t xml:space="preserve">První lidé už před klubem seniorů stáli v sedm hodin ráno. Nakonec se rozdalo přes 200 lístků.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“145 a 146, strašné a ještě není devět hodin, že?”</w:t>
      </w:r>
    </w:p>
    <w:p>
      <w:pPr/>
      <w:r>
        <w:rPr/>
        <w:t xml:space="preserve">Zapsáni budou všichni zájemci. Přednost budou mít ale ti, kteří na dotovaném zájezdu nebyli v posledních deseti letech.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"Nebyli jsme dva roky, tak uvidíme. Oni to berou a říkají, že co rok a teď, co deset, tak uvidíme.”</w:t>
      </w:r>
    </w:p>
    <w:p>
      <w:pPr/>
      <w:r>
        <w:rPr>
          <w:b w:val="1"/>
          <w:bCs w:val="1"/>
        </w:rPr>
        <w:t xml:space="preserve">Urszula Anna Kocurová, odbor sociálních věcí MmH:</w:t>
      </w:r>
      <w:r>
        <w:rPr/>
        <w:t xml:space="preserve"> "Město na tyto pobyty přispívá zhruba 50%, to znamená, že senior si hradí zhruba polovinu vysoutěženého pobytu veřejnou zakázkou."</w:t>
      </w:r>
    </w:p>
    <w:p>
      <w:pPr/>
      <w:r>
        <w:rPr/>
        <w:t xml:space="preserve">Na tyto turnusy pojede 120 seniorů. Další zápis na desetidenní pobyt v Luhačovicích, tentokrát pro osamělé seniory, se bude konat 3. září.</w:t>
      </w:r>
    </w:p>
    <w:p>
      <w:pPr/>
      <w:r>
        <w:rPr/>
        <w:t xml:space="preserve">---</w:t>
      </w:r>
    </w:p>
    <w:p>
      <w:pPr/>
      <w:r>
        <w:rPr/>
        <w:t xml:space="preserve">SLEVOVÉ VOUCHERY V JESENÍKÁCH PO POVODNÍCH</w:t>
      </w:r>
    </w:p>
    <w:p>
      <w:pPr/>
      <w:r>
        <w:rPr/>
        <w:t xml:space="preserve">Slevové vouchery na pobyty v Jeseníkách v Olomouckém kraji zmizely během 12 hodin, a to i přes kolaps rezervačních stránek. V Moravskoslezském kraji jsou stále k dispozici, systém už se podařilo stabilizovat a zájem je velký. Vouchery mají pomoct poskytovatelům služeb po loňských povodních a rozhýbat cestovní ruch.</w:t>
      </w:r>
    </w:p>
    <w:p>
      <w:pPr/>
      <w:r>
        <w:rPr/>
        <w:t xml:space="preserve">NOVÉ INTERIÉRY GROSSMANNOVY VILY</w:t>
      </w:r>
    </w:p>
    <w:p>
      <w:pPr/>
      <w:r>
        <w:rPr/>
        <w:t xml:space="preserve">Grossmannova vila v Ostravě se brzy pochlubí dovybavenými interiéry. Přibudou ručně vyráběné koberce, závěsy i nový nábytek, jehož výroba právě probíhá. Hotovo by mělo být do března 2026. Vila tak znovu zazáří jako výjimečná památka i živé centrum komunitního a kulturního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 příměstský tábor zaměřený na in-line bruslení</w:t>
      </w:r>
    </w:p>
    <w:p>
      <w:pPr/>
      <w:r>
        <w:rPr>
          <w:b w:val="1"/>
          <w:bCs w:val="1"/>
        </w:rPr>
        <w:t xml:space="preserve">Příměstský in-line tábor se v Karviné uskutečnil vůbec poprvé a hned se těšil kladným ohlasům. Děti se v něm učily, jak zvládnout nebo vylepšit jejich jízdu na kolečkových bruslích.</w:t>
      </w:r>
    </w:p>
    <w:p>
      <w:pPr/>
      <w:r>
        <w:rPr/>
        <w:t xml:space="preserve">In-line škola Heartbeat, která působí převážně v Ostravě, se pro tento rok rozhodla navázat spolupráci se Základní školou Cihelní v Karviné, aby využila prostorů této školy i veřejně dostupných in-line stezek pro výuku jízdy dětí na kolečkových bruslích.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“Snažíme se teda v rámci všeobecné pohybové průpravy dát dětem i ty základy, co se týče in-line bruslení.”</w:t>
      </w:r>
    </w:p>
    <w:p>
      <w:pPr/>
      <w:r>
        <w:rPr/>
        <w:t xml:space="preserve">Děti se v rámci příměstského táboru po celý týden každý den od osmé hodiny ranní do čtvrté hodiny odpolední snažily procvičovat správnou techniku bruslení, a to od začátečníků až po již pokročilejší bruslaře. Vše za přítomnosti profesionálních in-line instruktorů a ředitele Základní školy Cihelní Zdeňka Jelínka.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“Stoprocentně lepší, myslím si, u veškerých takových aktivit začít čím dřív, tím líp, samozřejmě na těch in-line bruslích zas není úplně dobré začínat ve třech, ve čtyřech letech, ty děti jsou na to ještě maličké.”</w:t>
      </w:r>
      <w:br/>
    </w:p>
    <w:p>
      <w:pPr/>
      <w:r>
        <w:rPr>
          <w:b w:val="1"/>
          <w:bCs w:val="1"/>
        </w:rPr>
        <w:t xml:space="preserve">anketa: děti na in-line příměstském táboře:</w:t>
      </w:r>
      <w:r>
        <w:rPr/>
        <w:t xml:space="preserve"> “Co je na tom všem nejtěžší?” “Asi, nevím. Asi se naučit asi stát, nějaké ty pozice, to véčko a tak.” “Už umíš bruslit?” “Ano, naučil jsem se to tady a je to tady super, baví mě to.”</w:t>
      </w:r>
    </w:p>
    <w:p>
      <w:pPr/>
      <w:r>
        <w:rPr/>
        <w:t xml:space="preserve">Příměstské in-line tábory budou zřejmě pokračovat i v dalších letech a možná se z nich stane tradice.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2026-01-11T17:02:43+01:00</dcterms:created>
  <dcterms:modified xsi:type="dcterms:W3CDTF">2026-01-11T17:02:43+01:00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