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bojovali s požárem domu v centru Havířova, jeden člověk zemřel</w:t>
      </w:r>
    </w:p>
    <w:p>
      <w:pPr/>
      <w:r>
        <w:rPr>
          <w:b w:val="1"/>
          <w:bCs w:val="1"/>
        </w:rPr>
        <w:t xml:space="preserve">Jeden člověk zemřel při středečním požáru obytného domu v centru Havířova. Pět lidí muselo být převezeno do nemocnice. Příčina vzniku je zatím v šetření.</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v historii jsme realizovali spoustu cyklostezek. Taková nejznámější je Slezská magistrála mezi Krnovem, Opavou, Velkými Hošticemi, dále pak mezi Opavou a Hradcem nad Moravicí.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Jsem opravdu velmi ráda a myslím si, že pro nás, obec Chlebičov a nejen pro ni má cyklostezka do Malých Hoštic velký význam.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b w:val="1"/>
          <w:bCs w:val="1"/>
        </w:rPr>
        <w:t xml:space="preserve">Zuzana Kašná (Nezávislí), starostka Chlebičova:</w:t>
      </w:r>
      <w:r>
        <w:rPr/>
        <w:t xml:space="preserve"> “Projekt byl zpracován, stavební povolení jsme získali a dokonce jsme ve spolupráci s Velkými Hošticemi podali žádost o dotaci u SFDI. Pevně věřím, že se podaří, že ještě letos budeme mít vyjádření a tím pádem bychom mohli na jaře 2026 začít stavět a v létě 2026 kolaudovat a projet se pohodlně do Velkých Hoštic, pak Malých Hoštic, Opavy a dál a dál.”</w:t>
      </w:r>
    </w:p>
    <w:p>
      <w:pPr/>
      <w:r>
        <w:rPr/>
        <w:t xml:space="preserve">Jedná se o zhruba dvoukilometrový úsek, který povede kolem hlavní silnice.</w:t>
      </w:r>
    </w:p>
    <w:p>
      <w:pPr/>
      <w:r>
        <w:rPr>
          <w:b w:val="1"/>
          <w:bCs w:val="1"/>
        </w:rPr>
        <w:t xml:space="preserve">Zuzana Kašná (Nezávislí), starostka Chlebičova:</w:t>
      </w:r>
      <w:r>
        <w:rPr/>
        <w:t xml:space="preserve"> “Povede tedy tudy, povede paralelně s hlavní komunikací ve směru na Velké Hoštice a bude oddělena příkopkou.” </w:t>
      </w:r>
    </w:p>
    <w:p>
      <w:pPr/>
      <w:r>
        <w:rPr/>
        <w:t xml:space="preserve">Na nových cyklostezkách pracuje i město Opava. Povolení už má cyklostezka z Opavy do Oldřišova, která se začne stavět příští rok. </w:t>
      </w:r>
    </w:p>
    <w:p>
      <w:pPr/>
      <w:r>
        <w:rPr>
          <w:b w:val="1"/>
          <w:bCs w:val="1"/>
        </w:rPr>
        <w:t xml:space="preserve">Michal Kokošek (ANO), náměstek primátora Opavy:</w:t>
      </w:r>
      <w:r>
        <w:rPr/>
        <w:t xml:space="preserve"> “Mezi další cyklostezky, které připravujeme a jsou ve fázi projektových příprav, je cyklostezka Opava Raduň nebo Opava Komárov, kde také, co se týče příprav nebo projektové dokumentace, tak víceméně jsou hotové, přispěl nám taky MSK a zde se čeká na vykoupení pozemků, případně na další majetkoprávní vyrovnání.”</w:t>
      </w:r>
    </w:p>
    <w:p>
      <w:pPr/>
      <w:r>
        <w:rPr/>
        <w:t xml:space="preserve">Plánuje se také cyklostezka, která propojí Opavu s Vlaštovičkami a Novým Dvorem. </w:t>
      </w:r>
    </w:p>
    <w:p>
      <w:pPr/>
      <w:r>
        <w:rPr/>
        <w:t xml:space="preserve">---</w:t>
      </w:r>
    </w:p>
    <w:p>
      <w:pP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CYKLISTA SRAZIL ŽENU A UJEL</w:t>
      </w:r>
      <w:br/>
      <w:r>
        <w:rPr/>
        <w:t xml:space="preserve">Policie pátrá po cyklistovi, který ve Frýdku-Místku na ulici Na Příkopě 14. července večer srazil chodkyni a následně z místa ujel. Chodkyně utrpěla lehké zranění. Policie žádá případně svědky nehody a také samotného cyklistu, aby se přihlásili.</w:t>
      </w:r>
    </w:p>
    <w:p>
      <w:pPr/>
      <w:r>
        <w:rPr/>
        <w:t xml:space="preserve">---</w:t>
      </w:r>
    </w:p>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Nový Jičín chce postupně dobudovat chybějící kanalizace</w:t>
      </w:r>
    </w:p>
    <w:p>
      <w:pPr/>
      <w:r>
        <w:rPr>
          <w:b w:val="1"/>
          <w:bCs w:val="1"/>
        </w:rPr>
        <w:t xml:space="preserve">Příčná ulice v lokalitě Lamberku v Novém Jičíně je jednou z mála v husté zástavbě Nového Jičína, ve které dosud chyběla kanalizace. Dlouho připravovaný projekt jejího vybudování tu město začalo realizovat teď v srpnu.</w:t>
      </w:r>
    </w:p>
    <w:p>
      <w:pPr/>
      <w:r>
        <w:rPr/>
        <w:t xml:space="preserve">Dosažení legálního a bezpečného odvádění a čištění odpadních vod z domácností pokud možno ve všech lokalitách města, to je záměrem novojičínské radnice. Ta teď začala stavět kanalizaci v ulici Příčná v místní části Žilina. </w:t>
      </w:r>
    </w:p>
    <w:p>
      <w:pPr/>
      <w:r>
        <w:rPr>
          <w:b w:val="1"/>
          <w:bCs w:val="1"/>
        </w:rPr>
        <w:t xml:space="preserve">Václav Dobrozemský (ODS), 2. místostarosta Nového Jičína: </w:t>
      </w:r>
      <w:r>
        <w:rPr/>
        <w:t xml:space="preserve">“Jedná se o vybudování centrální kanalizace, včetně veřejných částí přípojek pro šest rodinných domů. Realizace začala v polovině srpna, do čtyř měsíců by mělo být hotovo. Realizátorem jsou Severomoravské vodovody a kanalizace, které následně budou i provozovatelem této sítě.”</w:t>
      </w:r>
    </w:p>
    <w:p>
      <w:pPr/>
      <w:r>
        <w:rPr>
          <w:b w:val="1"/>
          <w:bCs w:val="1"/>
        </w:rPr>
        <w:t xml:space="preserve">Marie Machková, tisková mluvčí města Nový Jičín: </w:t>
      </w:r>
      <w:r>
        <w:rPr/>
        <w:t xml:space="preserve"> Potrubí se položí v celkové délce 82 metrů a jednotlivé přípojky k domům budou v součtu měřit téměř 30 metrů. Také se musí vybudovat osm revizních šachet, šest přípojek a napojení na tři uliční vpusti.”</w:t>
      </w:r>
    </w:p>
    <w:p>
      <w:pPr/>
      <w:r>
        <w:rPr/>
        <w:t xml:space="preserve">Za vybudování kanalizace a položení nového asfaltu v ulici zaplatí město téměř 3,4 milionu korun.  </w:t>
      </w:r>
    </w:p>
    <w:p>
      <w:pPr/>
      <w:r>
        <w:rPr>
          <w:b w:val="1"/>
          <w:bCs w:val="1"/>
        </w:rPr>
        <w:t xml:space="preserve">Václav Dobrozemský (ODS), 2. místostarosta Nového Jičína: </w:t>
      </w:r>
      <w:r>
        <w:rPr/>
        <w:t xml:space="preserve">“Abychom motivovali majitele nemovitostí k připojení, tak jsme pokračovali v tom, v čem už bylo započato v minulosti, to znamená město nechalo zprojektovat i domovní části kanalizačních přípojek, které darovalo vlastníkům rodinných domů, a zároveň přispěje formou daru zhruba 500 korun na běžný metr na vybudování kanalizačních přípojek domovních částí.”</w:t>
      </w:r>
    </w:p>
    <w:p>
      <w:pPr/>
      <w:r>
        <w:rPr/>
        <w:t xml:space="preserve">Výkopové a ostatní práce si občané musí zaplatit sami. Dílčí lokalitou, kde také kanalizace chybí, je v Žilině ještě ulice Okružní, i tam už město její výstavbu plánuje. Řeší také odkanalizování místních části Bludovice a Straník.</w:t>
      </w:r>
    </w:p>
    <w:p>
      <w:pPr/>
      <w:r>
        <w:rPr/>
        <w:t xml:space="preserve">---</w:t>
      </w:r>
    </w:p>
    <w:p>
      <w:pPr/>
      <w:r>
        <w:rPr/>
        <w:t xml:space="preserve">FN OSTRAVA MÍŘÍ DO SÍTĚ BIOBANK</w:t>
      </w:r>
    </w:p>
    <w:p>
      <w:pPr/>
      <w:r>
        <w:rPr/>
        <w:t xml:space="preserve">Fakultní nemocnice Ostrava jedná o zapojení do prestižní evropské sítě biobank. Členství by jí umožnilo spolupracovat na mezinárodních výzkumech a pracovat podle jednotných standardů. FN Ostrava má s biobankami zkušenosti už od roku 2012. </w:t>
      </w:r>
    </w:p>
    <w:p>
      <w:pPr/>
      <w:b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w:t>
      </w:r>
    </w:p>
    <w:p>
      <w:pPr>
        <w:pStyle w:val="Heading1"/>
      </w:pPr>
      <w:r>
        <w:rPr>
          <w:sz w:val="36"/>
          <w:szCs w:val="36"/>
        </w:rPr>
        <w:t xml:space="preserve">Unikátní Minikrajina Fifejdy je po rekonstrukci</w:t>
      </w:r>
    </w:p>
    <w:p>
      <w:pPr/>
      <w:r>
        <w:rPr>
          <w:b w:val="1"/>
          <w:bCs w:val="1"/>
        </w:rPr>
        <w:t xml:space="preserve">Moravská Ostrava a Přívoz dokončila rekonstrukci unikátního hřiště Minikrajina. Herní areál uprostřed sídliště Fifejdy II vytvořil před skoro padesáti lety akademický sochař Kurt Gebauer. Dnes je považován za umělecké dílo evropského významu.</w:t>
      </w:r>
    </w:p>
    <w:p>
      <w:pPr/>
      <w:r>
        <w:rPr/>
        <w:t xml:space="preserve">Dobrodružné údolí s úkryty a bunkry, sportovní kaňon,  klouzací kopec a mnoho dalšího. Vnitroblok ulice Lechowiczova na sídlišti  Fifejdy II v Ostravě se pyšní unikátním dětským hřištěm Minikrajina.  Vzniklo na přelomu 70. a 80. let jako projekt významného českého výtvarníka  Kurta Gebauera. Ten se podílel i na nedávné rekonstrukci.</w:t>
      </w:r>
    </w:p>
    <w:p>
      <w:pPr/>
      <w:r>
        <w:rPr>
          <w:b w:val="1"/>
          <w:bCs w:val="1"/>
        </w:rPr>
        <w:t xml:space="preserve">Kurt Gebauer, akademický sochař:</w:t>
      </w:r>
      <w:r>
        <w:rPr/>
        <w:t xml:space="preserve"> "Dnešní výsledek je výborný. Se to nějakým způsobem opravdu opravilo a vyměnily se ty  věci, které byly hlavně dřevěné."</w:t>
      </w:r>
    </w:p>
    <w:p>
      <w:pPr/>
      <w:r>
        <w:rPr/>
        <w:t xml:space="preserve">Do prvních úprav se obvod pustil v roce 2020 a  s přestávkou dokončil práce letos. Opravily se dřevěné prvky, lavičky,  chodníčky i některé objekty.</w:t>
      </w:r>
    </w:p>
    <w:p>
      <w:pPr/>
      <w:r>
        <w:rPr>
          <w:b w:val="1"/>
          <w:bCs w:val="1"/>
        </w:rPr>
        <w:t xml:space="preserve">David Witosz (Piráti), místostarosta Moravské Ostravy a  Přívozu: </w:t>
      </w:r>
      <w:r>
        <w:rPr/>
        <w:t xml:space="preserve">"Prakticky se dá říct, že to byly čtyři akce v průběhu  těchto let, kdy se tady zainvestovalo sedm milionů korun. A došlo  v některých věcech ke kvalitativnímu zlepšení. Například byly vyměněny některé  dřevěné prvky za velmi kvalitní."</w:t>
      </w:r>
    </w:p>
    <w:p>
      <w:pPr/>
      <w:r>
        <w:rPr>
          <w:b w:val="1"/>
          <w:bCs w:val="1"/>
        </w:rPr>
        <w:t xml:space="preserve">Kurt Gebauer, akademický sochař:</w:t>
      </w:r>
      <w:r>
        <w:rPr/>
        <w:t xml:space="preserve"> "Dělalo se to z dubu, místo z těch kdysi jeřábových pražců,  které byly kdysi. Takže to zase déle vydrží. Ale myslím si, že lidé mohou být spokojeni s tím, že se  vůbec něco takového povedlo."</w:t>
      </w:r>
    </w:p>
    <w:p>
      <w:pPr/>
      <w:r>
        <w:rPr>
          <w:b w:val="1"/>
          <w:bCs w:val="1"/>
        </w:rPr>
        <w:t xml:space="preserve">Petr Kuś (ANO), místostarosta Moravské Ostravy a Přívozu:</w:t>
      </w:r>
      <w:r>
        <w:rPr/>
        <w:t xml:space="preserve">  "Údržbu mají na starosti naše technické služby. Každý den se  zde uklízí, kontrolují se jednotlivé stavby a udržuje se zeleň. Písek se mění  jednou ročně."</w:t>
      </w:r>
    </w:p>
    <w:p>
      <w:pPr/>
      <w:r>
        <w:rPr/>
        <w:t xml:space="preserve">Minikrajina, které se říká také Indiánské městečko, tak  znovu ožila jako místo pro hry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2026-03-11T16:49:58+01:00</dcterms:created>
  <dcterms:modified xsi:type="dcterms:W3CDTF">2026-03-11T16:49:58+01:00</dcterms:modified>
</cp:coreProperties>
</file>

<file path=docProps/custom.xml><?xml version="1.0" encoding="utf-8"?>
<Properties xmlns="http://schemas.openxmlformats.org/officeDocument/2006/custom-properties" xmlns:vt="http://schemas.openxmlformats.org/officeDocument/2006/docPropsVTypes"/>
</file>