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Rekonstrukce objektu dílen a garáží CM Krnov - SSMSK</w:t>
      </w:r>
    </w:p>
    <w:p>
      <w:pPr/>
      <w:r>
        <w:rPr/>
        <w:t xml:space="preserve">Areál dílen a garáží Správy silnic v Krnově prochází kompletní rekonstrukcí kvůli havarijnímu stavu. Modernizace zahrnuje novou střechu, zateplení, ekologický zdroj tepla a nové inženýrské sítě. Práce prodloužila zářijová povodeň..</w:t>
      </w:r>
    </w:p>
    <w:p>
      <w:pPr/>
      <w:r>
        <w:rPr/>
        <w:t xml:space="preserve">Dílny a garáže v areálu cestmistrovství Správy silnic v Krnově byly postaveny před mnoha desítkami let. Stavebně-technický stav jednopodlažního zděného objektu byl dlouhodobě nevyhovující a z tohoto důvodu byla nutná jeho kompletní rekonstrukce. Na objektu byly patrné statické defekty a současně docházelo k vlhnutí stěn a podlah. Proto se kraj dohodl s vedením své příspěvkové organizace na celkové modernizaci krnovského zázemí.</w:t>
      </w:r>
    </w:p>
    <w:p>
      <w:pPr/>
      <w:r>
        <w:rPr>
          <w:b w:val="1"/>
          <w:bCs w:val="1"/>
        </w:rPr>
        <w:t xml:space="preserve">Otakar Pavlík, vedoucí střediska Bruntál, SSMSK:</w:t>
      </w:r>
      <w:r>
        <w:rPr/>
        <w:t xml:space="preserve"> „Jsou to opravárenské dílny a garáže plus nějaké skladové prostory, tím pádem se zkvalitní pro daný objekt vytápění a úspora energií.“</w:t>
      </w:r>
    </w:p>
    <w:p>
      <w:pPr/>
      <w:r>
        <w:rPr/>
        <w:t xml:space="preserve">Garáže využívá Správa silnic pro svůj vozový park.</w:t>
      </w:r>
    </w:p>
    <w:p>
      <w:pPr/>
      <w:r>
        <w:rPr>
          <w:b w:val="1"/>
          <w:bCs w:val="1"/>
        </w:rPr>
        <w:t xml:space="preserve">Otakar Pavlík, vedoucí střediska Bruntál, SSMSK:</w:t>
      </w:r>
      <w:r>
        <w:rPr/>
        <w:t xml:space="preserve"> „Jsou to osobní auta, dodávkové auta, nákladní auta, nakladače, takže dá se říct, že celý sortiment zimní údržby plus letní údržby. Ty dílny slouží k opravám techniky v rámci daného cestmistrovství. Bude provedeno kompletní zateplení obálky objektu.“</w:t>
      </w:r>
    </w:p>
    <w:p>
      <w:pPr/>
      <w:r>
        <w:rPr>
          <w:b w:val="1"/>
          <w:bCs w:val="1"/>
        </w:rPr>
        <w:t xml:space="preserve">Michal Kokošek (ANO), náměstek hejtmana MS kraje:</w:t>
      </w:r>
      <w:r>
        <w:rPr/>
        <w:t xml:space="preserve"> „V Krnově modernizujeme zprávu silnic, dílny a garáže. Dojde ke zkvalitnění celé budovy, dojde k energickému zlepšení koncepce celé budovy. Vyjde to zhruba na 24 milionů korun.“</w:t>
      </w:r>
    </w:p>
    <w:p>
      <w:pPr/>
      <w:r>
        <w:rPr/>
        <w:t xml:space="preserve">Ze statických důvodů má budova i kompletně novou střechu. Cílem rekonstrukce je modernizovat technické zázemí, zlepšit energetickou efektivitu budovy a vytvořit bezpečnější a komfortnější pracovní prostředí pro zaměstnance Správy silnic. Bude provedeno kompletní zateplení obálky objektu. Ze statických důvodů má budova i kompletně novou střechu. Stavbaři v Krnově zvládli i několik problémů a zádrhelů.</w:t>
      </w:r>
    </w:p>
    <w:p>
      <w:pPr/>
      <w:r>
        <w:rPr>
          <w:b w:val="1"/>
          <w:bCs w:val="1"/>
        </w:rPr>
        <w:t xml:space="preserve">David Richtar, výrobní ředitel realizační firmy:</w:t>
      </w:r>
      <w:r>
        <w:rPr/>
        <w:t xml:space="preserve"> „Bohužel loňská zářijová povodeň, která se doslova prohnala staveništěm, významně zasáhla do probíhající realizace stavby. Bylo nutné dodatečně přistoupit ke kompletnímu odstranění původních stěn, které měly být pouze sanovány. Došlo tak k prodloužení realizace stavby a mírnému cenovému navýšení.“</w:t>
      </w:r>
    </w:p>
    <w:p>
      <w:pPr/>
      <w:r>
        <w:rPr/>
        <w:t xml:space="preserve">Předpoklad dokončení stavby je do konce září letošního roku.</w:t>
      </w:r>
    </w:p>
    <w:p>
      <w:pPr/>
      <w:r>
        <w:rPr>
          <w:b w:val="1"/>
          <w:bCs w:val="1"/>
        </w:rPr>
        <w:t xml:space="preserve">Otakar Pavlík, vedoucí střediska Bruntál, SSMSK:</w:t>
      </w:r>
      <w:r>
        <w:rPr/>
        <w:t xml:space="preserve"> „Následně před zimní údržbou bychom měli zabezpečit prostory pro vlastní použití, tak abychom na zimu byli připraveni.“</w:t>
      </w:r>
    </w:p>
    <w:p>
      <w:pPr/>
      <w:r>
        <w:rPr/>
        <w:t xml:space="preserve">Rekonstrukce se paralelně děje i na vedlejší správní budově, která byla povodněmi také poškozena.</w:t>
      </w:r>
    </w:p>
    <w:p>
      <w:pPr/>
      <w:r>
        <w:rPr>
          <w:b w:val="1"/>
          <w:bCs w:val="1"/>
        </w:rPr>
        <w:t xml:space="preserve">Otakar Pavlík, vedoucí střediska Bruntál, SSMSK:</w:t>
      </w:r>
      <w:r>
        <w:rPr/>
        <w:t xml:space="preserve"> „V rámci povodní se ještě připravuje oprava správní budovy, jak ve vnitřních prostorách, tak i venkovních, tak abychom zabezpečili prostory pro naše zaměstnance na zimní údržbu.“</w:t>
      </w:r>
    </w:p>
    <w:p>
      <w:pPr/>
      <w:r>
        <w:rPr/>
        <w:t xml:space="preserve">Modernizace garáží a dílen je financována z Moravskoslezského kraje formou účelového investičního příspěvku. Správa silnic MSK si k akci zajistila ze svých vlastních prostředků projekční přípravu a stavební povolení.</w:t>
      </w:r>
    </w:p>
    <w:p>
      <w:pPr/>
      <w:r>
        <w:rPr>
          <w:b w:val="1"/>
          <w:bCs w:val="1"/>
        </w:rPr>
        <w:t xml:space="preserve">Most v Úvalně, Ceny turismu, MS sestra roku, Kraj pomůže sociálním službám</w:t>
      </w:r>
    </w:p>
    <w:p>
      <w:pPr/>
      <w:r>
        <w:rPr>
          <w:b w:val="1"/>
          <w:bCs w:val="1"/>
        </w:rPr>
        <w:t xml:space="preserve">ZAČALO HLASOVÁNÍ O CENÁCH TURISMU </w:t>
      </w:r>
    </w:p>
    <w:p>
      <w:pPr/>
      <w:r>
        <w:rPr/>
        <w:t xml:space="preserve">Moravskoslezský kraj spustil 6. ročník Cen cestovního ruchu. Veřejnost může od 1. 9. do 15. 10. 2025 hlasovat pro nejlepší místa, akce a zážitky v regionu. Odborná porota vybere osobnost a nejlepší počin cestovního ruchu.</w:t>
      </w:r>
    </w:p>
    <w:p>
      <w:pPr/>
      <w:r>
        <w:rPr>
          <w:b w:val="1"/>
          <w:bCs w:val="1"/>
        </w:rPr>
        <w:t xml:space="preserve">MOST U ÚVALNA JE OPRAVENÝ</w:t>
      </w:r>
    </w:p>
    <w:p>
      <w:pPr/>
      <w:r>
        <w:rPr/>
        <w:t xml:space="preserve">Hraniční most mezi Úvalnem a polskou obcí Branice prošel rekonstrukcí za bezmála 8 milionu korun. Opravy z většiny financovala Evropská unie, přispěl i stát a kraj. Nový most zlepší dopravu, bezpečnost i spolupráci v příhraničí.</w:t>
      </w:r>
    </w:p>
    <w:p>
      <w:pPr/>
      <w:r>
        <w:rPr>
          <w:b w:val="1"/>
          <w:bCs w:val="1"/>
        </w:rPr>
        <w:t xml:space="preserve">MORAVSKOSLEZSKÁ SESTRA 2025 – HLASUJE VEŘEJNOST</w:t>
      </w:r>
    </w:p>
    <w:p>
      <w:pPr/>
      <w:r>
        <w:rPr/>
        <w:t xml:space="preserve">Do desátého ročníku ankety je nominováno 36 sester z celého kraje. Lidé mohou od 1. do 26. září podpořit svou favoritku v kategorii Sestra veřejnosti na webu sestra.msk.cz. Slavnostní vyhlášení proběhne 9. října na VŠB-TUO.</w:t>
      </w:r>
    </w:p>
    <w:p>
      <w:pPr/>
      <w:r>
        <w:rPr>
          <w:b w:val="1"/>
          <w:bCs w:val="1"/>
        </w:rPr>
        <w:t xml:space="preserve">KRAJ POMŮŽE SOCIÁLNÍM SLUŽBÁM PŘEČKAT ZAČÁTEK ROKU</w:t>
      </w:r>
    </w:p>
    <w:p>
      <w:pPr/>
      <w:r>
        <w:rPr/>
        <w:t xml:space="preserve">Moravskoslezský kraj uvolní v roce 2026 až 200 milionů korun na návratné finanční výpomoci sociálním službám. Peníze pomohou překlenout období, než dorazí státní dotace. Žádosti mohou organizace podávat od 29. 9. do 6. 10. 2025.</w:t>
      </w:r>
    </w:p>
    <w:p>
      <w:pPr/>
      <w:r>
        <w:rPr>
          <w:b w:val="1"/>
          <w:bCs w:val="1"/>
        </w:rPr>
        <w:t xml:space="preserve">Michal Kokošek (ANO), náměstek hejtmana MS kraje, Rekonstrukce vzletové a přistávací dráhy na letišti L. Janáčka, Přístavba nemocnice ve FM, Nová výjezdová základna ZZS v Odrách a NJ</w:t>
      </w:r>
    </w:p>
    <w:p>
      <w:pPr/>
      <w:r>
        <w:rPr>
          <w:b w:val="1"/>
          <w:bCs w:val="1"/>
        </w:rPr>
        <w:t xml:space="preserve">Renáta Eleonora Orlíková, TV POLAR: </w:t>
      </w:r>
      <w:r>
        <w:rPr/>
        <w:t xml:space="preserve">Dnešní díl pokračuje rozhovorem ve studiu, ve kterém vítám náměstka hejtmana Michala Kokoška. Dobrý den, vítejte u nás. Témat máme více, tak pojďme rovnou k nim. Začneme Letištěm Leoše Janáčka. V programu zastupitelstva figuruje rekonstrukce vzletové a přistávací dráhy a navazujících ploch na letišti v Mošnově. Jak rozsáhlá investice to bude a proč je potřeba?</w:t>
      </w:r>
    </w:p>
    <w:p>
      <w:pPr/>
      <w:r>
        <w:rPr>
          <w:b w:val="1"/>
          <w:bCs w:val="1"/>
        </w:rPr>
        <w:t xml:space="preserve">Michal Kokošek (ANO), náměstek hejtmana MS kraje: </w:t>
      </w:r>
      <w:r>
        <w:rPr/>
        <w:t xml:space="preserve">Jedná se o kompletní obnovu přistávací dráhy i pojezdových drah letiště. Investice je projektována na zhruba čtyři miliardy korun. Cílem je zkvalitnit přistávací i pojezdové dráhy a zároveň obnovit veškeré pojezdové trasy a jednotlivá stání. Díky tomu by mělo dojít ke zlepšení a zrychlení odbavení jak cestujících, tak také nákladní dopravy.</w:t>
      </w:r>
    </w:p>
    <w:p>
      <w:pPr/>
      <w:r>
        <w:rPr>
          <w:b w:val="1"/>
          <w:bCs w:val="1"/>
        </w:rPr>
        <w:t xml:space="preserve">Renáta Eleonora Orlíková, TV POLAR: </w:t>
      </w:r>
      <w:r>
        <w:rPr/>
        <w:t xml:space="preserve">Já mám v poznámkách, že tato modernizace přinese i zvýšení bezpečnosti a že letiště v Mošnově bude moct přijímat a odbavovat více letů. Je to tak?</w:t>
      </w:r>
    </w:p>
    <w:p>
      <w:pPr/>
      <w:r>
        <w:rPr>
          <w:b w:val="1"/>
          <w:bCs w:val="1"/>
        </w:rPr>
        <w:t xml:space="preserve">Michal Kokošek (ANO), náměstek hejtmana MS kraje: </w:t>
      </w:r>
      <w:r>
        <w:rPr/>
        <w:t xml:space="preserve">Je to tak. Přidáme odbavovací dráhy, což znamená, že letadlo bude moci dříve opustit přistávací dráhu, a tím dojde ke zrychlení letecké dopravy. Investice ve výši zhruba čtyř miliard korun bude rozložena do tří let a provoz letiště bude po tuto dobu omezen.</w:t>
      </w:r>
    </w:p>
    <w:p>
      <w:pPr/>
      <w:r>
        <w:rPr>
          <w:b w:val="1"/>
          <w:bCs w:val="1"/>
        </w:rPr>
        <w:t xml:space="preserve">Renáta Eleonora Orlíková, TV POLAR: </w:t>
      </w:r>
      <w:r>
        <w:rPr/>
        <w:t xml:space="preserve">Kdy odstartuje s rekonstrukcí? Kdy K tomu omezení, o kterém teď hovoříte, dojde?</w:t>
      </w:r>
    </w:p>
    <w:p>
      <w:pPr/>
      <w:r>
        <w:rPr>
          <w:b w:val="1"/>
          <w:bCs w:val="1"/>
        </w:rPr>
        <w:t xml:space="preserve">Michal Kokošek (ANO), náměstek hejtmana MS kraje: </w:t>
      </w:r>
      <w:r>
        <w:rPr/>
        <w:t xml:space="preserve">Plánujeme, že investice by měla započít v druhé polovině roku 2026 a tak, jak je naplánována na jednotlivé etapy, by měla trvat zhruba tři roky.</w:t>
      </w:r>
    </w:p>
    <w:p>
      <w:pPr/>
      <w:r>
        <w:rPr>
          <w:b w:val="1"/>
          <w:bCs w:val="1"/>
        </w:rPr>
        <w:t xml:space="preserve">Renáta Eleonora Orlíková, TV POLAR: </w:t>
      </w:r>
      <w:r>
        <w:rPr/>
        <w:t xml:space="preserve">A jak zásadně tedy omezeno letiště nebo provoz letiště bude a kde se budou přesouvat lety? Teď možná pro naše diváky, budoucí cestující.</w:t>
      </w:r>
    </w:p>
    <w:p>
      <w:pPr/>
      <w:r>
        <w:rPr>
          <w:b w:val="1"/>
          <w:bCs w:val="1"/>
        </w:rPr>
        <w:t xml:space="preserve">Michal Kokošek (ANO), náměstek hejtmana MS kraje: </w:t>
      </w:r>
      <w:r>
        <w:rPr/>
        <w:t xml:space="preserve">Tak to je otázka, kterou ještě budeme letištěm diskutovat. Ta rekonstrukce obnova bude probíhat ve třech etapách. Půjde od začátku přistávací dráhy přes prostřední část po tu zadní část. Omezení bude, neumím teď definovat, v jaké míře. Nicméně chceme, aby zejména ten cargo provoz byl zachován.</w:t>
      </w:r>
    </w:p>
    <w:p>
      <w:pPr/>
      <w:r>
        <w:rPr>
          <w:b w:val="1"/>
          <w:bCs w:val="1"/>
        </w:rPr>
        <w:t xml:space="preserve">Renáta Eleonora Orlíková, TV POLAR: </w:t>
      </w:r>
      <w:r>
        <w:rPr/>
        <w:t xml:space="preserve">Pojďme k dalšímu tématu, a to jsou investice do školství. Co chystá Moravskoslezský kraj v oblasti školství za investice v příštím roce?</w:t>
      </w:r>
    </w:p>
    <w:p>
      <w:pPr/>
      <w:r>
        <w:rPr>
          <w:b w:val="1"/>
          <w:bCs w:val="1"/>
        </w:rPr>
        <w:t xml:space="preserve">Michal Kokošek (ANO), náměstek hejtmana MS kraje: </w:t>
      </w:r>
      <w:r>
        <w:rPr/>
        <w:t xml:space="preserve">Zmínil bych dvě hlavní investice, které jsou klíčové pro Moravskoslezský kraj a jeho rozvoj, konkrétně v oblasti školství. První z nich je výstavba takzvané Technologické akademie v Ostravě, která bude sloužit pro odborný výcvik pedagogů. Investice ve výši zhruba jedné miliardy korun zahrnuje kompletně novou budovu vybavenou jak moderními nástroji pro výuku, tak i praktickými dílnami. Zahájení je plánováno na rok 2026 a dokončení do dvou let. Věříme, že tato akademie významně přispěje ke zkvalitnění vzdělávání pedagogů. Druhým projektem, který je zaměřen na žáky a zejména sportovce, je výstavba závodního bazénu při Sportovním gymnáziu Dany a Emila Zátopka v Ostravě. Tato investice v hodnotě zhruba půl miliardy korun by měla být zahájena už v příštím roce a dokončena během dvou let.</w:t>
      </w:r>
    </w:p>
    <w:p>
      <w:pPr/>
      <w:r>
        <w:rPr>
          <w:b w:val="1"/>
          <w:bCs w:val="1"/>
        </w:rPr>
        <w:t xml:space="preserve">Renáta Eleonora Orlíková, TV POLAR: </w:t>
      </w:r>
      <w:r>
        <w:rPr/>
        <w:t xml:space="preserve">Pane náměstku, proč se Moravskoslezský kraj rozhodl podpořit výstavbu nového pavilonu v nemocnici ve Frýdku-Místku za jednu miliardu? Pakliže to říkám dobře.</w:t>
      </w:r>
    </w:p>
    <w:p>
      <w:pPr/>
      <w:r>
        <w:rPr>
          <w:b w:val="1"/>
          <w:bCs w:val="1"/>
        </w:rPr>
        <w:t xml:space="preserve">Michal Kokošek (ANO), náměstek hejtmana MS kraje: </w:t>
      </w:r>
      <w:r>
        <w:rPr/>
        <w:t xml:space="preserve">To je předpokládaná projektová cena. Jedná se o modernizaci zdravotnické služby v našem kraji. Nemocnice ve Frýdku-Místku to rozhodně potřebuje – stávající budova nevyhovuje ani prostorově, ani dispozičně, a neodpovídají ani rozvody elektřiny či zdravotnických plynů. Proto dojde k úplné demolici stávající budovy a následné výstavbě nové budovy i úpravy jejího okolí – parkoviště a zeleně. Věříme, že tato investice v řádu jedné miliardy korun významně přispěje k modernizaci zdravotnictví v našem kraji.</w:t>
      </w:r>
    </w:p>
    <w:p>
      <w:pPr/>
      <w:r>
        <w:rPr>
          <w:b w:val="1"/>
          <w:bCs w:val="1"/>
        </w:rPr>
        <w:t xml:space="preserve">Renáta Eleonora Orlíková, TV POLAR: </w:t>
      </w:r>
      <w:r>
        <w:rPr/>
        <w:t xml:space="preserve">U zdravotnictví ještě na chvíli zůstaneme. Kraj plánuje výstavbu nové výjezdové základny Zdravotnické záchranné služby v Odrách a další už je v Novém Jičíně v určité fázi rozpracovanosti.</w:t>
      </w:r>
    </w:p>
    <w:p>
      <w:pPr/>
      <w:r>
        <w:rPr>
          <w:b w:val="1"/>
          <w:bCs w:val="1"/>
        </w:rPr>
        <w:t xml:space="preserve">Michal Kokošek (ANO), náměstek hejtmana MS kraje: </w:t>
      </w:r>
      <w:r>
        <w:rPr/>
        <w:t xml:space="preserve">V Novém Jičíně jsme již zahájili výstavbu, která by měla být dokončena do dvou let. Jedná se o investici zhruba 170 milionů korun. Obdobnou stavbu plánujeme také v Odrách, kde současné prostory nevyhovují, mimo jiné kvůli větším a vyšším sanitkám. I zde proto vybudujeme novou výjezdovou stanici. Zahájení je předpokládáno na příští rok a doba výstavby by měla být jeden a půl až dva roky.</w:t>
      </w:r>
    </w:p>
    <w:p>
      <w:pPr/>
      <w:r>
        <w:rPr>
          <w:b w:val="1"/>
          <w:bCs w:val="1"/>
        </w:rPr>
        <w:t xml:space="preserve">Renáta Eleonora Orlíková, TV POLAR: </w:t>
      </w:r>
      <w:r>
        <w:rPr/>
        <w:t xml:space="preserve">Pane náměstku, děkuji vám za vaše odpovědi. Dnešní Moravskoslezský expres tímto končí. Děkujeme za vaši pozornost a těšíme se, že se s vámi setkáme u nové čtvrteční premiéry. Na viděnou.</w:t>
      </w:r>
    </w:p>
    <w:p>
      <w:pPr/>
      <w:r>
        <w:rPr>
          <w:b w:val="1"/>
          <w:bCs w:val="1"/>
        </w:rPr>
        <w:t xml:space="preserve">Michal Kokošek (ANO), náměstek hejtmana MS kraje: </w:t>
      </w:r>
      <w:r>
        <w:rPr/>
        <w:t xml:space="preserve">Na viděnou!</w:t>
      </w:r>
    </w:p>
    <w:p>
      <w:pPr/>
      <w:r>
        <w:rPr/>
        <w:t xml:space="preserve">Vyčerpali jsme deset minut z dění v moravskoslezském kraji, děkujeme za pozornost a u další premiéry ve čtvrtek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4-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2026-05-03T01:35:10+02:00</dcterms:created>
  <dcterms:modified xsi:type="dcterms:W3CDTF">2026-05-03T01:35:10+02:00</dcterms:modified>
</cp:coreProperties>
</file>

<file path=docProps/custom.xml><?xml version="1.0" encoding="utf-8"?>
<Properties xmlns="http://schemas.openxmlformats.org/officeDocument/2006/custom-properties" xmlns:vt="http://schemas.openxmlformats.org/officeDocument/2006/docPropsVTypes"/>
</file>