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Dolní Suchá oslavila 720 let společným setkáním</w:t>
      </w:r>
    </w:p>
    <w:p>
      <w:pPr/>
      <w:r>
        <w:rPr>
          <w:b w:val="1"/>
          <w:bCs w:val="1"/>
        </w:rPr>
        <w:t xml:space="preserve">Obyvatelé Dolní Suché se rozhodli oslavit 720 let společným sousedským posezením v areálu mateřské školy, a to v rámci participativního rozpočtu. Akce si užili všichni napříč generacemi.</w:t>
      </w:r>
    </w:p>
    <w:p>
      <w:pPr/>
      <w:r>
        <w:rPr/>
        <w:t xml:space="preserve">Dolní Suchá si připomněla výročí první historické zmínky, která sahá až do roku 1305. Místní obyvatelé oslavili tuto významnou událost u dobrého jídla, hudby i sousedských rozhovorů. Na programu nechyběly také vzpomínky na historii obce, která je dnes součástí Havířova, ani pohled do současnosti a budoucnosti. </w:t>
      </w:r>
    </w:p>
    <w:p>
      <w:pPr/>
      <w:r>
        <w:rPr>
          <w:b w:val="1"/>
          <w:bCs w:val="1"/>
        </w:rPr>
        <w:t xml:space="preserve">Barbora Daňková, organizátorka setkání: </w:t>
      </w:r>
      <w:r>
        <w:rPr/>
        <w:t xml:space="preserve">“My jsme chtěli tady tu akci udělat, aby se starousedlíci poznali s novými obyvateli Dolní Suché, protože vlastně Dolní Suchá se za posledních asi pět let rozrostla ze 700 obyvatel na 1000. Překonali jsme tisíc obyvatel někdy na Nový rok, nebo po novém roce, takže z toho důvodu.”</w:t>
      </w:r>
    </w:p>
    <w:p>
      <w:pPr/>
      <w:r>
        <w:rPr/>
        <w:t xml:space="preserve">Místní společné setkání uspořádali z participativního rozpočtu.</w:t>
      </w:r>
    </w:p>
    <w:p>
      <w:pPr/>
      <w:r>
        <w:rPr>
          <w:b w:val="1"/>
          <w:bCs w:val="1"/>
        </w:rPr>
        <w:t xml:space="preserve">Bohuslav Niemiec (KDU-ČSL), náměstek primátora: </w:t>
      </w:r>
      <w:r>
        <w:rPr/>
        <w:t xml:space="preserve">“Celkově participativní rozpočet je možno čerpat v každé městské části. A tady přišel v této městské části tento projekt. Jelikož jsem odsaď, jsem za to moc rád, že opravdu společenské setkávání lidí, budování komunity je úžasná věc a já děkuju organizátorům, že to podali a že to takhle krásně zorganizovali.”</w:t>
      </w:r>
    </w:p>
    <w:p>
      <w:pPr/>
      <w:r>
        <w:rPr/>
        <w:t xml:space="preserve">Místní komunita je silná. Svědčí o tom i to, kolik lidí se zapojilo organizace společného setkání.</w:t>
      </w:r>
    </w:p>
    <w:p>
      <w:pPr/>
      <w:r>
        <w:rPr>
          <w:b w:val="1"/>
          <w:bCs w:val="1"/>
        </w:rPr>
        <w:t xml:space="preserve">Barbora Daňková, organizátorka setkání: </w:t>
      </w:r>
      <w:r>
        <w:rPr/>
        <w:t xml:space="preserve">"No, tak já už jsem tu přes dvacet let a je to super. Je to tady taková malá vesnice vedle toho Havířova, toho města. Jsou tady jenom rodinné domky, nemáme ani žádnou bytovku, nic. Čili opravdu je to tady takové hodně sousedské, rodinné. Žijeme tady tak, že, když ti chybí vajíčko, jdeš přes plot."</w:t>
      </w:r>
    </w:p>
    <w:p>
      <w:pPr/>
      <w:r>
        <w:rPr/>
        <w:t xml:space="preserve">Jak se lokalita mění a zda se zde dobře žije, dokáží nejlépe posoudit starousedlíci. Jednou z nich je i 84letá paní Anna Černá. </w:t>
      </w:r>
    </w:p>
    <w:p>
      <w:pPr/>
      <w:r>
        <w:rPr>
          <w:b w:val="1"/>
          <w:bCs w:val="1"/>
        </w:rPr>
        <w:t xml:space="preserve">Anna Černá, místní obyvatelka: </w:t>
      </w:r>
      <w:r>
        <w:rPr/>
        <w:t xml:space="preserve">“Narodila jsem se tady v Dolní Suché. Tady se narodila ve stejném domě, jak teď já bydlím, moje maminka a její maminka. A tady se narodili i moje děti. Takže ta generace pokračuje pořád a pořád ve stejném místě. My se nestěhujeme, jsme pořád na stejném místě."</w:t>
      </w:r>
    </w:p>
    <w:p>
      <w:pPr/>
      <w:r>
        <w:rPr/>
        <w:t xml:space="preserve">Jak se vám líbí tady ta myšlenka, uspořádat to společné setkání tady? </w:t>
      </w:r>
    </w:p>
    <w:p>
      <w:pPr/>
      <w:r>
        <w:rPr>
          <w:b w:val="1"/>
          <w:bCs w:val="1"/>
        </w:rPr>
        <w:t xml:space="preserve">Anna Černá, místní obyvatelka: </w:t>
      </w:r>
      <w:r>
        <w:rPr/>
        <w:t xml:space="preserve">“No konečně se setkám se svými blízkými, někteří už se nepohybují. Takže teď já mám možnost se s nimi vidět. Jsem šťastná, že jsem tady a že je tolik lidí tady známých, kteří tu jsou.” </w:t>
      </w:r>
    </w:p>
    <w:p>
      <w:pPr/>
      <w:r>
        <w:rPr/>
        <w:t xml:space="preserve">Dolní Suchá se rozrůstá a na to musí město reagovat.</w:t>
      </w:r>
    </w:p>
    <w:p>
      <w:pPr/>
      <w:r>
        <w:rPr>
          <w:b w:val="1"/>
          <w:bCs w:val="1"/>
        </w:rPr>
        <w:t xml:space="preserve">Bohuslav Niemiec (KDU-ČSL), náměstek primátora: </w:t>
      </w:r>
      <w:r>
        <w:rPr/>
        <w:t xml:space="preserve">"Máme tady trošku úzké cesty, ale problém je s rozšířením, protože jsou to všechno soukromé pozemky. A již v minulosti tady vyrostlo dětské hřiště, teďka bychom rádi do budoucna postavili tady multifunkční hřiště pro fotbal, tenis, další sporty, basketbal. Takže postupně ta Dolní Sucha se rozvíjí, vznikají tady volnočasové aktivity a zároveň je to lokalita se  zhruba s tisícem lidí, kteří tady žijí a pro ně potřebujeme vybudovat infrastrukturu a zázemí.”</w:t>
      </w:r>
    </w:p>
    <w:p>
      <w:pPr/>
      <w:r>
        <w:rPr/>
        <w:t xml:space="preserve">---</w:t>
      </w:r>
    </w:p>
    <w:p>
      <w:pPr>
        <w:pStyle w:val="Heading1"/>
      </w:pPr>
      <w:r>
        <w:rPr>
          <w:sz w:val="36"/>
          <w:szCs w:val="36"/>
        </w:rPr>
        <w:t xml:space="preserve">Nemocnice v Havířově už rok operuje pomocí robota Da Vinci</w:t>
      </w:r>
    </w:p>
    <w:p>
      <w:pPr/>
      <w:r>
        <w:rPr>
          <w:b w:val="1"/>
          <w:bCs w:val="1"/>
        </w:rPr>
        <w:t xml:space="preserve">Uplynul právě rok od chvíle, kdy havířovská nemocnice jako první v kraji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 </w:t>
      </w:r>
      <w:r>
        <w:rPr/>
        <w:t xml:space="preserve">“Bezmála za ten rok jsme udělali 180 operací, hlavně v oborech, když začnou chronologicky, nejvíce operací urologie, chirurgie, přidala se gynekologie a vzápětí, myslím, že zítra jsou první dvě operace bariatrické, které naše chirurgové začnou dělat. No a do budoucna ještě plánujeme nějaké výkony v rámci otorinolaryngologie a to by to spektrum pro Havířov mělo být komplexní, protože my nejsme komplexním onkologickým centrem, tudíž si musíme ty výkony trošku hledat. Proto považuji 180 výkonů za obrovský úspěch našeho týmu a chtěl bych poděkovat vlastně dodavatelské firmě, která nám velmi v tomhle pomáhá.”</w:t>
      </w:r>
    </w:p>
    <w:p>
      <w:pPr/>
      <w:r>
        <w:rPr/>
        <w:t xml:space="preserve">Roboticky asistovaná operace přináší výhody jak pro lékaře, tak  pro pacienta.</w:t>
      </w:r>
    </w:p>
    <w:p>
      <w:pPr/>
      <w:r>
        <w:rPr>
          <w:b w:val="1"/>
          <w:bCs w:val="1"/>
        </w:rPr>
        <w:t xml:space="preserve">Lukáš Ciesar, Nemocnice Havířov, lékař: </w:t>
      </w:r>
      <w:r>
        <w:rPr/>
        <w:t xml:space="preserve">"Tak ten benefit je hlavně v tom, že máme pohodlné křeslo, v kterém sedíme, operujeme tak, že si nastavíme celý ten přístroj, aby to bylo ergonomicky nejvýhodnější pro nás. A ty operace některé trvají 5-6 hodin, tak se to dá vydržet bez problémů. A co se týká samozřejmě pro pacienta, tak je to fakt miniinvazivní chirurgie. Dá se to přirovnat v podstatě i nějaké dokonalé laparoskopii. To znamená, že ty pacienty jsme i před tím operovali laparoskopicky, ale ten samotný robot má obrovské výhody v tom, že ti lidé mají menší bolestivost, rychleji jsou propuštěni domů a samozřejmě celkově ten stav je tím pádem lepší, rychleji se dostanou do normálního života.” </w:t>
      </w:r>
    </w:p>
    <w:p>
      <w:pPr/>
      <w:r>
        <w:rPr/>
        <w:t xml:space="preserve">V Moravskoslezském kraji pomocí robota Da Vinci operují také ve Fakultní nemocnici v Ostravě a v nemocnici Novém Jičíně. </w:t>
      </w:r>
    </w:p>
    <w:p>
      <w:pPr/>
      <w:r>
        <w:rPr>
          <w:b w:val="1"/>
          <w:bCs w:val="1"/>
        </w:rPr>
        <w:t xml:space="preserve">Pavol Guber, Synektik Czech republic, klinický manažer: </w:t>
      </w:r>
      <w:r>
        <w:rPr/>
        <w:t xml:space="preserve">“Každopádně myslím si, že Česká republika následuje celosvětový trend, co se týká této robotické chirurgie. A my věříme v to, že robotická chirurgie je do budoucna takový zlatý standard v rámci chirurgie. A to znamená, že věříme tomu, že každý pacient, který je indikovaný na danou technologii, by měl být operovaný roboticky. Věříme v to, že miniinvazivní operativa posouvá operativu na vyšší level.”</w:t>
      </w:r>
    </w:p>
    <w:p>
      <w:pPr/>
      <w:r>
        <w:rPr/>
        <w:t xml:space="preserve">Robota za více než 60 milionů korun mohla nemocnice pořídit díky podpoře havířovské radnice.</w:t>
      </w:r>
    </w:p>
    <w:p>
      <w:pPr/>
      <w:r>
        <w:rPr/>
        <w:t xml:space="preserve">---</w:t>
      </w:r>
    </w:p>
    <w:p>
      <w:pPr>
        <w:pStyle w:val="Heading1"/>
      </w:pPr>
      <w:r>
        <w:rPr>
          <w:sz w:val="36"/>
          <w:szCs w:val="36"/>
        </w:rPr>
        <w:t xml:space="preserve">Bezpečně do školy na dopravním hřišti s BESIPem</w:t>
      </w:r>
    </w:p>
    <w:p>
      <w:pPr/>
      <w:r>
        <w:rPr>
          <w:b w:val="1"/>
          <w:bCs w:val="1"/>
        </w:rPr>
        <w:t xml:space="preserve">S BESIPEM do školy. To je oblíbená akce na dopravním hřišti, kde děti zažijí mnoho dobrodružství a zábavy. Hlavní myšlenkou však vždy je, aby si odnesly co nejvíce vědomostí, jak se chovat v silničním provozu.</w:t>
      </w:r>
    </w:p>
    <w:p>
      <w:pPr/>
      <w:r>
        <w:rPr/>
        <w:t xml:space="preserve">Děti se po prázdninách vrátily do lavic a cestou do školy či ze školy musí často přecházet silnice. Jak se správně chovat v provozu, si připomněly díky akci </w:t>
      </w:r>
      <w:r>
        <w:rPr>
          <w:b w:val="1"/>
          <w:bCs w:val="1"/>
        </w:rPr>
        <w:t xml:space="preserve">„S BESIPem do školy“</w:t>
      </w:r>
      <w:r>
        <w:rPr/>
        <w:t xml:space="preserve">.</w:t>
      </w:r>
    </w:p>
    <w:p>
      <w:pPr/>
      <w:r>
        <w:rPr>
          <w:b w:val="1"/>
          <w:bCs w:val="1"/>
        </w:rPr>
        <w:t xml:space="preserve">Roman Skácel, předseda Komise BESIP: </w:t>
      </w:r>
      <w:r>
        <w:rPr/>
        <w:t xml:space="preserve">„Dneska jsme chtěli dětem opět připomenout, že s návratem do školy je třeba chovat se na silnici ukázněně. Máme to formou zábavy a soutěží, ale hlavní myšlenka je, aby děti věděly, že bezpečnost v provozu by měla být na prvním místě. Chtěl bych apelovat i na rodiče a učitele – děti jsou po prázdninách roztržité. V tomto týdnu jsem několikrát viděl, jak vbíhají na červenou, jezdí bez přileb nebo chodí se sluchátky v uších. To je o výchově nás dospělých – děti nás kopírují. Když my chodíme na červenou, ony to dělají stejně.“</w:t>
      </w:r>
    </w:p>
    <w:p>
      <w:pPr/>
      <w:r>
        <w:rPr/>
        <w:t xml:space="preserve">Děti si pravidla nejlépe zapamatují díky interaktivní zábavě.</w:t>
      </w:r>
    </w:p>
    <w:p>
      <w:pPr/>
      <w:r>
        <w:rPr>
          <w:b w:val="1"/>
          <w:bCs w:val="1"/>
        </w:rPr>
        <w:t xml:space="preserve">Anketa: </w:t>
      </w:r>
      <w:r>
        <w:rPr/>
        <w:t xml:space="preserve">„Řídil jsem poprvé auto a zvládl i zatáčku. Když jdu přes cestu, musím se rozhlédnout. Na semaforu jdu jen na zelenou, na červenou ne. Když není semafor, musím počkat, až řidič zastaví.“</w:t>
      </w:r>
    </w:p>
    <w:p>
      <w:pPr/>
      <w:r>
        <w:rPr>
          <w:b w:val="1"/>
          <w:bCs w:val="1"/>
        </w:rPr>
        <w:t xml:space="preserve">Anketa: </w:t>
      </w:r>
      <w:r>
        <w:rPr/>
        <w:t xml:space="preserve">„Řídil jsem auto a bylo to krásné.“</w:t>
      </w:r>
    </w:p>
    <w:p>
      <w:pPr/>
      <w:r>
        <w:rPr>
          <w:b w:val="1"/>
          <w:bCs w:val="1"/>
        </w:rPr>
        <w:t xml:space="preserve">Anketa: </w:t>
      </w:r>
      <w:r>
        <w:rPr/>
        <w:t xml:space="preserve">„Přišla jsem s mamkou, chodím sem se školou a vždy mě to baví. Musím se chovat podle semaforu a pravidel.“</w:t>
      </w:r>
    </w:p>
    <w:p>
      <w:pPr/>
      <w:r>
        <w:rPr>
          <w:b w:val="1"/>
          <w:bCs w:val="1"/>
        </w:rPr>
        <w:t xml:space="preserve">Anketa: </w:t>
      </w:r>
      <w:r>
        <w:rPr/>
        <w:t xml:space="preserve">„Když jedu na kole, musím sledovat značky a rozhlížet se. Líbí se mi, že tady jsou hasiči, policisté a soutěže.“</w:t>
      </w:r>
    </w:p>
    <w:p>
      <w:pPr/>
      <w:r>
        <w:rPr/>
        <w:t xml:space="preserve">Děti si z akce odnesly spoustu zážitků i cenných informací – nejen o bezpečnosti silničního provozu, ale také o práci složek integrovaného záchranného systému.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9-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2026-04-14T00:34:16+02:00</dcterms:created>
  <dcterms:modified xsi:type="dcterms:W3CDTF">2026-04-14T00:34:16+02:00</dcterms:modified>
</cp:coreProperties>
</file>

<file path=docProps/custom.xml><?xml version="1.0" encoding="utf-8"?>
<Properties xmlns="http://schemas.openxmlformats.org/officeDocument/2006/custom-properties" xmlns:vt="http://schemas.openxmlformats.org/officeDocument/2006/docPropsVTypes"/>
</file>