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Senioři ve F-M se učí zvládat digitální technologie</w:t>
      </w:r>
    </w:p>
    <w:p>
      <w:pPr/>
      <w:r>
        <w:rPr>
          <w:b w:val="1"/>
          <w:bCs w:val="1"/>
        </w:rPr>
        <w:t xml:space="preserve">Ve Frýdku-Místku aktuálně běží série přednášek pro seniory zaměřených na bezpečné používání moderních technologií. První z nich se věnovala bezpečnosti chytrých telefonů a další dvě budou zaměřeny na bezpečné nakupování.</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p>
      <w:pPr/>
      <w:r>
        <w:rPr/>
        <w:t xml:space="preserve">---</w:t>
      </w:r>
    </w:p>
    <w:p>
      <w:pPr>
        <w:pStyle w:val="Heading1"/>
      </w:pPr>
      <w:r>
        <w:rPr>
          <w:sz w:val="36"/>
          <w:szCs w:val="36"/>
        </w:rPr>
        <w:t xml:space="preserve">Lávka v Revoluční ulici prošla rekonstrukcí</w:t>
      </w:r>
    </w:p>
    <w:p>
      <w:pPr/>
      <w:r>
        <w:rPr>
          <w:b w:val="1"/>
          <w:bCs w:val="1"/>
        </w:rPr>
        <w:t xml:space="preserve">Červený most pro pěší v Revoluční ulici už je minulostí. Město dokončilo rekonstrukci energolávky, která změnila i barvu. Oprava zajistí bezpečnost a delší životnost. Nyní se připravuje druhá fáze rekonstrukce průchodu z lávky dolů k hlavní silnici.</w:t>
      </w:r>
    </w:p>
    <w:p>
      <w:pPr/>
      <w:r>
        <w:rPr/>
        <w:t xml:space="preserve">Frýdek-Místek opravil bývalý červený most pro pěší  v Revoluční ulici. Lávka spojuje oblast pod frýdeckým Zámeckým náměstím a  sídliště Růžový pahorek a byla dlouhodobě ve velmi špatném stavu. </w:t>
      </w:r>
    </w:p>
    <w:p>
      <w:pPr/>
      <w:r>
        <w:rPr>
          <w:b w:val="1"/>
          <w:bCs w:val="1"/>
        </w:rPr>
        <w:t xml:space="preserve">Jiří Kajzar (Naše Město F-M), náměstek primátora  Frýdku-Místku: </w:t>
      </w:r>
      <w:r>
        <w:rPr/>
        <w:t xml:space="preserve">"Jsme na Energolávce, kde proběhla rekonstrukce, kterou jsme  teď dokončili. Byly tady dány nové rošty, je to v podstatě bezúdržbové. V  minulosti se to tady neustále nějakým způsobem provizorně spravovalo. Dnes už  je to kompletně hotové a došlo k otryskání a celkové revitalizaci."</w:t>
      </w:r>
    </w:p>
    <w:p>
      <w:pPr/>
      <w:r>
        <w:rPr/>
        <w:t xml:space="preserve">Už v prosinci 2022 byla lávka provizorně zajištěna  speciálními deskami, aby zůstala aspoň částečně průchozí. Nyní už prošla  kompletní revitalizací a změnila i barvu na antracitovou. Aktuálně se  připravuje ještě druhá etapa prací, kdy se má opravit průchod z horní  části lávky dolů na ulici Revoluční.</w:t>
      </w:r>
    </w:p>
    <w:p>
      <w:pPr/>
      <w:r>
        <w:rPr>
          <w:b w:val="1"/>
          <w:bCs w:val="1"/>
        </w:rPr>
        <w:t xml:space="preserve">Jiří Kajzar (Naše Město F-M), náměstek primátora  Frýdku-Místku: </w:t>
      </w:r>
      <w:r>
        <w:rPr/>
        <w:t xml:space="preserve">"Tady dojde k otryskání celé konstrukce, novému nátěru,  novému opláštění a novému povrchu. To znamená, bude tady zase protiskluzový  povrch a celé se to schodiště musí zrevitalizovat. Ještě dodám, že u lávky jsou  zespodu plechy, které zabraňují propadávání kamínků, které by mohly být na té  pochozí ploše. Tuto akci začneme co nejdřív, aby se na ni navázaly i ty  příslušné plochy, které chceme také opravit, tak jako jsme to udělali na druhé  straně."</w:t>
      </w:r>
    </w:p>
    <w:p>
      <w:pPr/>
      <w:r>
        <w:rPr/>
        <w:t xml:space="preserve">Práce by měly začít ještě letos a projekt bude také  sjednocen s vizuálem nové lávky.</w:t>
      </w:r>
    </w:p>
    <w:p>
      <w:pPr/>
      <w:r>
        <w:rPr>
          <w:b w:val="1"/>
          <w:bCs w:val="1"/>
        </w:rPr>
        <w:t xml:space="preserve">Jiří Kajzar (Naše Město F-M), náměstek primátora  Frýdku-Místku: </w:t>
      </w:r>
      <w:r>
        <w:rPr/>
        <w:t xml:space="preserve">"Jde o to, že teď si musíme stanovit, do jaké míry půjdeme s  tím opláštěním, protože tím, že sem proniká déšť, tak konstrukce rychleji  rezaví. Takže tady musí být nějaký sklon, ale to ještě uvidíme. Vlastně se to  bude muset na nějakou dobu uzavřít, takže to pak dáme včas vědět, aby lidé  mohli chodit dočasně přes přechod naproti Kauflandu."</w:t>
      </w:r>
    </w:p>
    <w:p>
      <w:pPr/>
      <w:r>
        <w:rPr/>
        <w:t xml:space="preserve">Náklady na rekonstrukci mostovky byly vyčísleny na 7,5  milionu korun.</w:t>
      </w:r>
    </w:p>
    <w:p>
      <w:pPr/>
      <w:r>
        <w:rPr/>
        <w:t xml:space="preserve">---</w:t>
      </w:r>
    </w:p>
    <w:p>
      <w:pPr>
        <w:pStyle w:val="Heading1"/>
      </w:pPr>
      <w:r>
        <w:rPr>
          <w:sz w:val="36"/>
          <w:szCs w:val="36"/>
        </w:rPr>
        <w:t xml:space="preserve">Přijďte se podívat, jak fungují sociální služby</w:t>
      </w:r>
    </w:p>
    <w:p>
      <w:pPr/>
      <w:r>
        <w:rPr>
          <w:b w:val="1"/>
          <w:bCs w:val="1"/>
        </w:rPr>
        <w:t xml:space="preserve">Frýdek-Místek se letos poprvé zapojil do celorepublikového Týdne sociálních služeb. V těchto dnech mohou lidé navštívit místní sociální zařízení a dozvědět se, jak fungují. Připraveny jsou také besedy, přednášky a workshopy na různá témata.</w:t>
      </w:r>
    </w:p>
    <w:p>
      <w:pPr/>
      <w:r>
        <w:rPr/>
        <w:t xml:space="preserve">Víte, jaké sociální služby působí ve Frýdku-Místku? Tento  týden máte jedinečnou příležitost řadu z nich osobně navštívit a dozvědět  se něco o jejich fungování.</w:t>
      </w:r>
    </w:p>
    <w:p>
      <w:pPr/>
      <w:r>
        <w:rPr>
          <w:b w:val="1"/>
          <w:bCs w:val="1"/>
        </w:rPr>
        <w:t xml:space="preserve">Marcel Sikora (KDU-ČSL/SPOLU), náměstek primátora  Frýdku-Místku: </w:t>
      </w:r>
      <w:r>
        <w:rPr/>
        <w:t xml:space="preserve">"Frýdek-Místek se letos poprvé zapojit do Týdne sociálních  služeb, které pořádá Ministerstvo práce a sociálních věcí spolu s Asociací  poskytovatelů sociálních služeb."</w:t>
      </w:r>
    </w:p>
    <w:p>
      <w:pPr/>
      <w:r>
        <w:rPr/>
        <w:t xml:space="preserve">Od pondělí 29. září až do pátku 3. října mohou lidé  navštívit podle harmonogramu různá zařízení ve městě. Například Centrum  pečovatelské služby, Slezskou diakonii, Charitu, Armádu spásy, Centrum pro  zdravotně postižené, Kafiru, Alzheimer Home, Hospic a další místa.</w:t>
      </w:r>
    </w:p>
    <w:p>
      <w:pPr/>
      <w:r>
        <w:rPr>
          <w:b w:val="1"/>
          <w:bCs w:val="1"/>
        </w:rPr>
        <w:t xml:space="preserve">Marcel Sikora (KDU-ČSL/SPOLU), náměstek primátora  Frýdku-Místku: </w:t>
      </w:r>
      <w:r>
        <w:rPr/>
        <w:t xml:space="preserve">"Jelikož budou takzvané Dny otevřených dveří a vy budete moci  zjistit, jak jednotlivé sociální služby fungují, co poskytují a pro koho jsou  určeny. Rovněž v rámci tohoto týdne jsou pořádány workshopy, přednášky,  besedy. Například o náhradní rodinné péči. O tom, jak funguje třeba  canisterapie, pro koho je určena. Nebo také informace o oddlužení, či finanční  gramotnosti."</w:t>
      </w:r>
    </w:p>
    <w:p>
      <w:pPr/>
      <w:r>
        <w:rPr/>
        <w:t xml:space="preserve">Ve středu můžete navštívit besedu o náhradní rodinné péči od  16:00 hodin v Centru psychologické pomoci. Na přednášky o správném  hospodaření s financemi zve ve čtvrtek v 10:00 hodin a ve 13:00 hodin  o insolvenci Občanská poradna – Centrum nové naděje.</w:t>
      </w:r>
    </w:p>
    <w:p>
      <w:pPr/>
      <w:r>
        <w:rPr>
          <w:b w:val="1"/>
          <w:bCs w:val="1"/>
        </w:rPr>
        <w:t xml:space="preserve">Marcel Sikora (KDU-ČSL/SPOLU), náměstek primátora  Frýdku-Místku: </w:t>
      </w:r>
      <w:r>
        <w:rPr/>
        <w:t xml:space="preserve">"Na území města Frýdku-Místku máme opravdu rozsáhlou síť  sociálních služeb, které poskytují pomoc různým skupinám obyvatel. Lidem se  zdravotním postižením, seniorům, rodinám v krizi, ale i samozřejmě dalším  osobám. Já bych chtěl tímto poděkovat všem zaměstnancům, kteří pracují  v sociální oblasti, protože vím, že tato práce není jednoduchá, ale je  potřebná pro celou společnost."</w:t>
      </w:r>
    </w:p>
    <w:p>
      <w:pPr/>
      <w:r>
        <w:rPr/>
        <w:t xml:space="preserve">Celkem je v průběhu týdne připraveno 35 Dnů otevřených  dveří jednotlivých zařízení a také několik přednášek, beseda a workshop. Jejich  seznam i časové termíny najdete na webu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2026-04-05T01:39:04+02:00</dcterms:created>
  <dcterms:modified xsi:type="dcterms:W3CDTF">2026-04-05T01:39:04+02:00</dcterms:modified>
</cp:coreProperties>
</file>

<file path=docProps/custom.xml><?xml version="1.0" encoding="utf-8"?>
<Properties xmlns="http://schemas.openxmlformats.org/officeDocument/2006/custom-properties" xmlns:vt="http://schemas.openxmlformats.org/officeDocument/2006/docPropsVTypes"/>
</file>