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u sledování nového dílu MS expresu. </w:t>
      </w:r>
    </w:p>
    <w:p>
      <w:pPr/>
      <w:r>
        <w:rPr>
          <w:b w:val="1"/>
          <w:bCs w:val="1"/>
        </w:rPr>
        <w:t xml:space="preserve">Tisíc lidí přilákal Den otevřených dveří hejtmanství</w:t>
      </w:r>
    </w:p>
    <w:p>
      <w:pPr/>
      <w:r>
        <w:rPr/>
        <w:t xml:space="preserve">Krajský úřad v Ostravě otevřel své dveře veřejnosti. Návštěvníci měli možnost projít si prostory hejtmanství, nahlédnout do kanceláře hejtmana a zažít program plný technologií, ukázek složek IZS i prezentací škol.</w:t>
      </w:r>
    </w:p>
    <w:p>
      <w:pPr/>
      <w:r>
        <w:rPr/>
        <w:t xml:space="preserve">Stovky lidí, a hlavně rodin s dětmi, zaplnily postupně prostory Krajského úřadu Moravskoslezského kraje i prostranství před ním. Na Den české státnosti se přišli podívat na Den otevřených dveří.</w:t>
      </w:r>
    </w:p>
    <w:p>
      <w:pPr/>
      <w:r>
        <w:rPr>
          <w:b w:val="1"/>
          <w:bCs w:val="1"/>
        </w:rPr>
        <w:t xml:space="preserve">Marcela Janiurková, Odbor školství, mládeže a sportu MSK:</w:t>
      </w:r>
      <w:r>
        <w:rPr/>
        <w:t xml:space="preserve"> „Návštěvník může vidět příspěvkové organizace zřizované Moravskoslezským krajem, může vidět kanceláře, starou radu, novou radu, a také kanceláře hejtmana. Prohlédnou si celý krajský úřad.“</w:t>
      </w:r>
    </w:p>
    <w:p>
      <w:pPr/>
      <w:r>
        <w:rPr/>
        <w:t xml:space="preserve">Anketa: 1.) „Krásné to bylo, papoušci byli super.“ 2.) „Ta virtuální realita je super. Viděli jsme hejtmana naživo.“</w:t>
      </w:r>
    </w:p>
    <w:p>
      <w:pPr/>
      <w:r>
        <w:rPr/>
        <w:t xml:space="preserve">Technologie i zábava byly na více než dvaceti stanovištích. Od virtuální reality, chemických pokusů a robotů až po zvířátka nebo ukázky kadeřníků, či cukrářů. Kraj totiž prezentoval i své školy.</w:t>
      </w:r>
    </w:p>
    <w:p>
      <w:pPr/>
      <w:r>
        <w:rPr>
          <w:b w:val="1"/>
          <w:bCs w:val="1"/>
        </w:rPr>
        <w:t xml:space="preserve">Ondřej Schenk, Odbor kancelář hejtmana kraje:</w:t>
      </w:r>
      <w:r>
        <w:rPr/>
        <w:t xml:space="preserve"> „Školy tvoří velkou část našich příspěvkových organizací a vlastně i naši budoucnost. Chceme ukázat nejen kolik těch škol máme, ale také jaké obory tady nabízí.“</w:t>
      </w:r>
    </w:p>
    <w:p>
      <w:pPr/>
      <w:r>
        <w:rPr/>
        <w:t xml:space="preserve">Venku byli k vidění i hasiči, záchranáři, policisté a vězeňská služba.</w:t>
      </w:r>
    </w:p>
    <w:p>
      <w:pPr/>
      <w:r>
        <w:rPr/>
        <w:t xml:space="preserve">Krajský úřad tak ukázal, že není jen místo, kde se vyřizují dokumenty, ale také prostor pro nápady a služby pro lidi v regionu.</w:t>
      </w:r>
    </w:p>
    <w:p>
      <w:pPr/>
      <w:r>
        <w:rPr>
          <w:b w:val="1"/>
          <w:bCs w:val="1"/>
        </w:rPr>
        <w:t xml:space="preserve">Experti na energie: Dekarbonizace ano, ale rozumně</w:t>
      </w:r>
    </w:p>
    <w:p>
      <w:pPr/>
      <w:r>
        <w:rPr/>
        <w:t xml:space="preserve">Vrcholní představitelé největších tuzemských firem v oblasti elektroenergetiky a plynárenství v Ostravě jednali na mezinárodní konferenci Leading Minds Forum. A to především o možnostech, jak snížit ceny elektřiny a zemního plynu a jak při tom zároveň pokračovat v dekarbonizaci.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podnikatel v energetice:</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w:t>
      </w:r>
      <w:r>
        <w:rPr/>
        <w:t xml:space="preserve"> „Je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p>
      <w:pPr/>
      <w:r>
        <w:rPr>
          <w:b w:val="1"/>
          <w:bCs w:val="1"/>
        </w:rPr>
        <w:t xml:space="preserve">Představujeme mateřskou školu krajského úřadu Krajánek</w:t>
      </w:r>
    </w:p>
    <w:p>
      <w:pPr/>
      <w:r>
        <w:rPr/>
        <w:t xml:space="preserve">V další reportáži vám představíme fungování Mateřské školy Krajánek v Ostravě. Ta vznikla před devíti lety a je určena výhradně pro děti zaměstnanců Krajského úřadu. Roky provozu ukázaly, že to byla dobrá volba.</w:t>
      </w:r>
    </w:p>
    <w:p>
      <w:pPr/>
      <w:r>
        <w:rPr/>
        <w:t xml:space="preserve">Mateřská škola Krajánek funguje už devět let, v příštím roce tedy oslaví kulaté výročí.</w:t>
      </w:r>
    </w:p>
    <w:p>
      <w:pPr/>
      <w:r>
        <w:rPr>
          <w:b w:val="1"/>
          <w:bCs w:val="1"/>
        </w:rPr>
        <w:t xml:space="preserve">Kamila Juříčková, vedoucí učitelka, MŠ Krajánek:</w:t>
      </w:r>
      <w:r>
        <w:rPr/>
        <w:t xml:space="preserve"> „Naše děti objevují svět pomocí prožitku. Využíváme k tomu denní a týdenní projekty. A nebo vyjíždíme s dětmi pravidelně na výlety. Zrovna teď nás čeká aktuálně takový environmentální podzim. Jedeme do záchranné stanice Bartošovice, jedeme do obory na Hukvaldy. A chtěli bychom ještě stihnout do Zoologické zahrady a na Jarošův statek. A pravidelně tím, že máme umístění naší mateřské školy v centru Ostravy, tak máme v docházkové vzdálenosti Dolní Vítkovice.“</w:t>
      </w:r>
    </w:p>
    <w:p>
      <w:pPr/>
      <w:r>
        <w:rPr/>
        <w:t xml:space="preserve">Stěžejní je ale samozřejmě výuka přímo v mateřské škole.</w:t>
      </w:r>
    </w:p>
    <w:p>
      <w:pPr/>
      <w:r>
        <w:rPr>
          <w:b w:val="1"/>
          <w:bCs w:val="1"/>
        </w:rPr>
        <w:t xml:space="preserve">Petr Kudělka, speciální pedagog, MŠ Krajánek:</w:t>
      </w:r>
      <w:r>
        <w:rPr/>
        <w:t xml:space="preserve"> „Používáme metodu experimentu, kdy děláme třeba různé pokusy, protože tím, že si to děti vyzkouší, tak si vlastně zapamatují z toho nejvíc. Kromě experimentu mají samozřejmě pohybové činnosti, výtvarné činnosti, rozumové činnosti a další. Jak těžké je udržet jejich pozornost? Není to těžké, člověk musí trošku hrát, jak se říká, divadlo, aby je zaujal, ale není to těžké je zaujmout a ta pozornost záleží samozřejmě podle věku dětí. Nejdůležitější je, aby děti byly spokojené, aby měly radost z učení a samozřejmě směřujeme k tomu, aby byly dobře připravené na školu a uměly všechno v různých oblastech.“</w:t>
      </w:r>
    </w:p>
    <w:p>
      <w:pPr/>
      <w:r>
        <w:rPr/>
        <w:t xml:space="preserve">Zájem ze strany zaměstnanců Krajského úřadu je velký.</w:t>
      </w:r>
    </w:p>
    <w:p>
      <w:pPr/>
      <w:r>
        <w:rPr>
          <w:b w:val="1"/>
          <w:bCs w:val="1"/>
        </w:rPr>
        <w:t xml:space="preserve">Tomáš Kotyza, ředitel KÚ MSK:</w:t>
      </w:r>
      <w:r>
        <w:rPr/>
        <w:t xml:space="preserve"> „Ukázalo se to jako nejlépe zřejmě investované peníze do zaměstnaneckých benefitů, jaké si vlastně může kdokoliv představit. Školkou už prošlo 71 dětí padesáti zaměstnanců a díky rodinné atmosféře, přizpůsobené pracovní době a vůbec programu, který ti učitelé nebo ti vychovatelé v té mateřské škole nabízejí, je to perfektní.“</w:t>
      </w:r>
    </w:p>
    <w:p>
      <w:pPr/>
      <w:r>
        <w:rPr/>
        <w:t xml:space="preserve">V září příštího roku plánuje MŠ Krajánek zahradní slavnost u příležitosti desátého výročí.</w:t>
      </w:r>
    </w:p>
    <w:p>
      <w:pPr/>
      <w:r>
        <w:rPr>
          <w:b w:val="1"/>
          <w:bCs w:val="1"/>
        </w:rPr>
        <w:t xml:space="preserve">Nové ambulance v Ostravě využívají zahraniční zubaře</w:t>
      </w:r>
    </w:p>
    <w:p>
      <w:pPr/>
      <w:r>
        <w:rPr/>
        <w:t xml:space="preserve">Až tři a půl tisíce pacientů se může těšit na nového zubaře. Svět stomatologie za podpory MS kraje totiž otevřel tři zbrusu nové ambulance v Ostravě. Nové zubní středisko bude využívat převážně zahraniční zubaře.</w:t>
      </w:r>
    </w:p>
    <w:p>
      <w:pPr/>
      <w:r>
        <w:rPr/>
        <w:t xml:space="preserve">V MS kraji v současné době nemá zubaře 150 tisíc obyvatel. Proto je vznik každé nové ambulance mimořádně důležitý.</w:t>
      </w:r>
    </w:p>
    <w:p>
      <w:pPr/>
      <w:r>
        <w:rPr>
          <w:b w:val="1"/>
          <w:bCs w:val="1"/>
        </w:rPr>
        <w:t xml:space="preserve">Martin Gebauer (ANO), náměstek hejtmana MS kraje:</w:t>
      </w:r>
      <w:r>
        <w:rPr/>
        <w:t xml:space="preserve"> „Hlavně jsem rád, že zákon o zaměstnávání cizích státních příslušníků jako lékařů vznikl opravdu z naší dílny, respektive s dílny pana senátora Václavce z Krnova.“</w:t>
      </w:r>
    </w:p>
    <w:p>
      <w:pPr/>
      <w:r>
        <w:rPr/>
        <w:t xml:space="preserve">Díky novému zákonu mohou v České republice pod dozorem českého lékaře pracovat zubaři ze zahraničí.</w:t>
      </w:r>
    </w:p>
    <w:p>
      <w:pPr/>
      <w:r>
        <w:rPr>
          <w:b w:val="1"/>
          <w:bCs w:val="1"/>
        </w:rPr>
        <w:t xml:space="preserve">Tomáš Dohnal, jednatel, Svět stomatologie:</w:t>
      </w:r>
      <w:r>
        <w:rPr/>
        <w:t xml:space="preserve"> „Primárně zubaři z Ukrajiny, kteří jsou tady hodně a mají zájem pracovat.“</w:t>
      </w:r>
    </w:p>
    <w:p>
      <w:pPr/>
      <w:r>
        <w:rPr/>
        <w:t xml:space="preserve">Kraj spolupracuje i s Ostravskou univerzitou, která ale produkuje 20 absolventů – zubařů ročně.</w:t>
      </w:r>
    </w:p>
    <w:p>
      <w:pPr/>
      <w:r>
        <w:rPr>
          <w:b w:val="1"/>
          <w:bCs w:val="1"/>
        </w:rPr>
        <w:t xml:space="preserve">Ladislav Václavec (ANO), senátor ČR:</w:t>
      </w:r>
      <w:r>
        <w:rPr/>
        <w:t xml:space="preserve"> „Je jich dost jenom ve velkých městech. Oni jsou ve velkých městech, protože tam mohou vybírat od pacientů peníze na dřevo a mají často neúměrné ceny, ale není jich dost v těch chudších okresech, kde pacienti chtějí hlavně ošetření na pojišťovny. Tam jich je málo a pro nás je ten cíl, abychom zabezpečili tuto službu a abychom měli dostatek stomatologů v okresech, kde budou pracovat na pojišťovnu.“</w:t>
      </w:r>
    </w:p>
    <w:p>
      <w:pPr/>
      <w:r>
        <w:rPr/>
        <w:t xml:space="preserve">Registrovat se budete moci telefonicky přímo na recepci nové kliniky.</w:t>
      </w:r>
    </w:p>
    <w:p>
      <w:pPr/>
      <w:r>
        <w:rPr/>
        <w:t xml:space="preserve">Tolik dávka informací z MS kraj, mějte pohodové dny, pokud možno s TV Polar.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2-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2026-04-21T14:16:33+02:00</dcterms:created>
  <dcterms:modified xsi:type="dcterms:W3CDTF">2026-04-21T14:16:33+02:00</dcterms:modified>
</cp:coreProperties>
</file>

<file path=docProps/custom.xml><?xml version="1.0" encoding="utf-8"?>
<Properties xmlns="http://schemas.openxmlformats.org/officeDocument/2006/custom-properties" xmlns:vt="http://schemas.openxmlformats.org/officeDocument/2006/docPropsVTypes"/>
</file>