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MŠ U Dvoru děti baví i vzdělává</w:t>
      </w:r>
    </w:p>
    <w:p>
      <w:pPr/>
      <w:r>
        <w:rPr>
          <w:b w:val="1"/>
          <w:bCs w:val="1"/>
        </w:rPr>
        <w:t xml:space="preserve">Mateřská škola U Dvoru se zapojuje do řady projektů, které dětem přinášejí nejen nové zážitky, ale také úlevu rodičovským peněženkám. Díky podpoře města, obvodu i evropských fondů si tak děti užívají sport, exkurze i výuku angličtiny – a to vše zdarma.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2026-04-17T17:00:05+02:00</dcterms:created>
  <dcterms:modified xsi:type="dcterms:W3CDTF">2026-04-17T17:00:05+02:00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