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Slezské divadlo zahájilo 220. sezónu velkolepým galakoncertem</w:t>
      </w:r>
    </w:p>
    <w:p>
      <w:pPr/>
      <w:r>
        <w:rPr>
          <w:b w:val="1"/>
          <w:bCs w:val="1"/>
        </w:rPr>
        <w:t xml:space="preserve">Slezské divadlo v Opavě slaví výjimečné výročí. Jubilejní 220. sezónu odstartovalo slavnostním galakoncertem, který se uskutečnil 1. října. Večer přinesl nejen výjimečné hudební výkony a slavnostní atmosféru, ale i připomínku bohaté historie a důstojná ocenění osobností spojených s divadlem.</w:t>
      </w:r>
    </w:p>
    <w:p>
      <w:pPr/>
      <w:r>
        <w:rPr/>
        <w:t xml:space="preserve">Slezské divadlo v Opavě vstoupilo do své jubilejní 220. sezóny. Slavnostní galakoncert připomněl bohatou historii i současnou pestrost repertoáru a stal se skutečnou kulturní událostí města.</w:t>
      </w:r>
    </w:p>
    <w:p>
      <w:pPr/>
      <w:r>
        <w:rPr>
          <w:b w:val="1"/>
          <w:bCs w:val="1"/>
        </w:rPr>
        <w:t xml:space="preserve">Petr Kazík, ředitel SDO: </w:t>
      </w:r>
      <w:r>
        <w:rPr/>
        <w:t xml:space="preserve">“V roce 1805 ani ne rok a půl po poklepání základního kamene se tady začalo hrát a hraje se tu 220 let v kuse. Jenom Brno, Reduta a Nosticovo divadlo, čili dneska Stavovské, hraje déle než my. Jsme třetí nejdéle hrající divadlo v celé zemi, takže obrovský svátek. Samozřejmě do roku 45 to v podstatě bylo německé divadlo, hrála se tu jenom činohra, ale po roce 45 tedy už se objevila opera, opereta."</w:t>
      </w:r>
    </w:p>
    <w:p>
      <w:pPr/>
      <w:r>
        <w:rPr/>
        <w:t xml:space="preserve">Dramaturgie slavnostního večera byla záměrně multižánrová.</w:t>
      </w:r>
    </w:p>
    <w:p>
      <w:pPr/>
      <w:r>
        <w:rPr>
          <w:b w:val="1"/>
          <w:bCs w:val="1"/>
        </w:rPr>
        <w:t xml:space="preserve">Miloslav Oswald, šéf opery SDO: </w:t>
      </w:r>
      <w:r>
        <w:rPr/>
        <w:t xml:space="preserve">“Jsou tam známé ukázky z oper, z operet a je tam zároveň i muzikál, kterému se věnujeme. Tím, že to divadlo bylo z velké míry německé kdysi, tak jsem tam dal číslo od Richarda Wagnera pro dohru k mistrům, pěvcům Norimberským. Budou tam čísla z Nabucca Verdiho, potom je tam Šumař na střeše, jedna z árií tohoto muzikálu. Dále Země úsměvů, známá árie Su Čonga."</w:t>
      </w:r>
    </w:p>
    <w:p>
      <w:pPr/>
      <w:r>
        <w:rPr/>
        <w:t xml:space="preserve">Nechyběl ani Mozart a Janáček. A také árie z připravované Carmen či slavného muzikálu Šumař na střeše. V duchu slavnostní atmosféry se nese i činoherní repertoár.</w:t>
      </w:r>
    </w:p>
    <w:p>
      <w:pPr/>
      <w:r>
        <w:rPr>
          <w:b w:val="1"/>
          <w:bCs w:val="1"/>
        </w:rPr>
        <w:t xml:space="preserve">Michal Spišák, šéf činohry SDO: </w:t>
      </w:r>
      <w:r>
        <w:rPr/>
        <w:t xml:space="preserve">“V rámci koncepce celé sezóny jako slavnostní, tak už jsme jednu premiéru měli. To byla komedie Odpočívej ve svém pokoji pro naše dvě skvělé herečky Hanu Baňkovou a Ivanu Lebedovou. No a připravujeme další inscenaci v činohře, která se jmenuje Kniha velkého barda. A celá hra je vlastně takovým holdem divadlům, že je důležité, když existuje divadlo, jak je důležité pro také město, jako například je Opava."</w:t>
      </w:r>
    </w:p>
    <w:p>
      <w:pPr/>
      <w:r>
        <w:rPr/>
        <w:t xml:space="preserve">Slavnostního galakoncertu se zúčastnili také představitelé města a mezi čestnými hosty nechyběl generální ředitel Národního divadla v Praze Jan Burian.</w:t>
      </w:r>
    </w:p>
    <w:p>
      <w:pPr/>
      <w:r>
        <w:rPr>
          <w:b w:val="1"/>
          <w:bCs w:val="1"/>
        </w:rPr>
        <w:t xml:space="preserve">Tomáš Navrátil (ANO), primátor Opavy: </w:t>
      </w:r>
      <w:r>
        <w:rPr/>
        <w:t xml:space="preserve">“Popřál bych minimálně dalších 220 let, aby se lidem nadále líbilo, protože je tady skutečně úžasné představení od činohry, baletu, muzikálu, opery. Máme skvělý orchestr. No a naší vizitkou jsou i ceny, které se nám podařilo za ta léta získat. Divadlo na této úrovni se může rovnat i s těmi největšími a je to určitě díky práci všech, kteří tady pracují. Takže přeju, aby se dál líbilo, aby bylo plné, ať to naše účinkující baví a stále zvedají tu laťku, která už je dnes vysoko nastavena.”</w:t>
      </w:r>
    </w:p>
    <w:p>
      <w:pPr/>
      <w:r>
        <w:rPr>
          <w:b w:val="1"/>
          <w:bCs w:val="1"/>
        </w:rPr>
        <w:t xml:space="preserve">Pavel Meletzký (ANO), náměstek primátora Opavy: </w:t>
      </w:r>
      <w:r>
        <w:rPr/>
        <w:t xml:space="preserve">“Já jim chci moc poděkovat, protože už vlastně v loňské sezóně to, co vlastně kolegové vytvářeli ve Slezském divadle, bylo vysoce hodnoceno napříč celou Českou republikou i v rámci kritiků, poměrně tvrdých kritiků a obstáli jsme. Takže z mého pohledu vykonávají skvělou práci. No a teď se musíme snažit ještě zajistit financování do dalších let.”</w:t>
      </w:r>
    </w:p>
    <w:p>
      <w:pPr/>
      <w:r>
        <w:rPr>
          <w:b w:val="1"/>
          <w:bCs w:val="1"/>
        </w:rPr>
        <w:t xml:space="preserve">Jan Burian, generální ředitel, Národní divadlo v Praze: </w:t>
      </w:r>
      <w:r>
        <w:rPr/>
        <w:t xml:space="preserve">“Je to vlastně první měšťanské divadlo, které doteď pracuje. Ta kontinuita je důkazem toho, že i když dochází k velkým změnám společenským, národnostním, politickým, že kultura kontinuálně přetrvává, to je nejen poučení, ale taky radost. Miluji lokální, regionální divadla. Když herci žijí v nějakém místě, vědí, jak lidé myslí, cítí rytmus toho města a společně s těmi svými diváky si tvoří nějaký názor třeba na svět, krásu a radost.”</w:t>
      </w:r>
    </w:p>
    <w:p>
      <w:pPr/>
      <w:r>
        <w:rPr/>
        <w:t xml:space="preserve">Opava si tak znovu potvrdila, že její divadlo patří k nejvýznamnějším kulturním institucím v zemi a že tradice i moderní tvář umění mohou jít ruku v ruce.</w:t>
      </w:r>
    </w:p>
    <w:p>
      <w:pPr/>
      <w:r>
        <w:rPr/>
        <w:t xml:space="preserve">---</w:t>
      </w:r>
    </w:p>
    <w:p>
      <w:pPr>
        <w:pStyle w:val="Heading1"/>
      </w:pPr>
      <w:r>
        <w:rPr>
          <w:sz w:val="36"/>
          <w:szCs w:val="36"/>
        </w:rPr>
        <w:t xml:space="preserve">Dukelská kasárna a sklad na Masařské čeká proměna na bydlení</w:t>
      </w:r>
    </w:p>
    <w:p>
      <w:pPr/>
      <w:r>
        <w:rPr>
          <w:b w:val="1"/>
          <w:bCs w:val="1"/>
        </w:rPr>
        <w:t xml:space="preserve">Opava se chystá na velké proměny. Areál bývalých Dukelských kasáren i původní skladovací dům v centru města čeká přestavba na moderní byty. Projekty mají pomoci řešit nedostatek bydlení a zároveň citlivě navázat na historické prostředí.</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5-10-2025-1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2026-05-18T11:13:36+02:00</dcterms:created>
  <dcterms:modified xsi:type="dcterms:W3CDTF">2026-05-18T11:13:36+02:00</dcterms:modified>
</cp:coreProperties>
</file>

<file path=docProps/custom.xml><?xml version="1.0" encoding="utf-8"?>
<Properties xmlns="http://schemas.openxmlformats.org/officeDocument/2006/custom-properties" xmlns:vt="http://schemas.openxmlformats.org/officeDocument/2006/docPropsVTypes"/>
</file>