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Společnost Marlenka má ve Frýdku-Místku svoji ulici</w:t>
      </w:r>
    </w:p>
    <w:p>
      <w:pPr/>
      <w:r>
        <w:rPr>
          <w:b w:val="1"/>
          <w:bCs w:val="1"/>
        </w:rPr>
        <w:t xml:space="preserve">Výrobce medových dortů Marlenka z Frýdku-Místku se dočkal vlastní ulice. Město zajistilo přejmenování části Valcířské ulice, ve které významný podnik sídlí, na ulici Marlenka. Změna se obyvatel nedotkne.</w:t>
      </w:r>
    </w:p>
    <w:p>
      <w:pPr/>
      <w:r>
        <w:rPr/>
        <w:t xml:space="preserve">Podnik s medovými dorty Marlenka bude sídlit ve vlastní  ulici. Významného obchodníka a zaměstnavatele ve Frýdku-Místku přejmenováním  ulice symbolicky podpořilo město.</w:t>
      </w:r>
    </w:p>
    <w:p>
      <w:pPr/>
      <w:r>
        <w:rPr>
          <w:b w:val="1"/>
          <w:bCs w:val="1"/>
        </w:rPr>
        <w:t xml:space="preserve">Petr Korč (Naše město F-M), primátor Frýdku-Místku:</w:t>
      </w:r>
      <w:r>
        <w:rPr/>
        <w:t xml:space="preserve"> „Marlenka  patří k největším firmám k regionu a proslavila Frýdek-Místek v místech snad na  všech kontinentech ve více než 50 zemích světa. Je to obrovský zaměstnavatel a  zároveň pana majitel je podnikatel, který vrací finance, které vydělá, zpátky  do města, bude tady investovat v nových areálech, má v plánu obnovit  industriální zámeček v Hálkově ulici, kde bude rozšiřovat výrobu. A  přejmenování části ulice Valcířské vnímáme jako velmi silný symbolický akt.  Důležité je pro občany i to, že se opravdu nedotkne žádného z občanů, nikdo si  nebude muset měnit občanku, nicméně myslím si, že to je velký signál. Tak jako  na každé Marlence je název Frýdek-Místek a dostává se do celého světa, tak  tohle je takové symbolické poděkování. A já věřím, že firmě se bude dařit, bude  dále rozvíjet své aktivity a bude se u nás cítit doma.“</w:t>
      </w:r>
    </w:p>
    <w:p>
      <w:pPr/>
      <w:r>
        <w:rPr>
          <w:b w:val="1"/>
          <w:bCs w:val="1"/>
        </w:rPr>
        <w:t xml:space="preserve">Gevorg Avetisjan, majitel, Marlenka:</w:t>
      </w:r>
      <w:r>
        <w:rPr/>
        <w:t xml:space="preserve"> „Samozřejmě je to velká  čest a velká hrdost, že naše město prokázalo úctu naší společnosti přejmenováním  ulice. Jako Hyundai pro Nošovice, Oreo v Opavě a nyní Marlenka ve Frýdku-Místku.  Navíc je Marlenka čistě česká společnost a v celém světě dělá čest České  republice.“</w:t>
      </w:r>
    </w:p>
    <w:p>
      <w:pPr/>
      <w:r>
        <w:rPr/>
        <w:t xml:space="preserve">Další dobrou zprávou je, že Marlenka koupila brownfield v Hálkově  ulici, což městu v budoucnu přinese dalších 400 pracovních míst.</w:t>
      </w:r>
    </w:p>
    <w:p>
      <w:pPr/>
      <w:r>
        <w:rPr>
          <w:b w:val="1"/>
          <w:bCs w:val="1"/>
        </w:rPr>
        <w:t xml:space="preserve">Petr Korč (Naše město F-M), primátor Frýdku-Místku:</w:t>
      </w:r>
      <w:r>
        <w:rPr/>
        <w:t xml:space="preserve"> „My jsme  rádi za každého investora, ale zároveň tady je to dvojnásobná radost, protože  ve Frýdku-Místku byly obrovské oblasti, které vznikly po ukončení textilní výroby.  Měli jsme tady brownfieldy, které mohly skončit jako zcela uzavřené,  nepřístupné. Popřípadě tam mohly vzniknout nějaké no-go zóny atd. Nicméně před  lety kolega Jiří Kajzar rozhýbal spolu se společností Slezan tzv. memorandum,  na kterém jsme se dohodli, jak budeme společně postupovat, abychom ty areály  znovu oživili a zachovali ty historické části těchto areálů. A to se velmi  daří. Postupně vznikla nová služebná městské policie, bude se jmenovat Hálkova.  Nyní nově koupil areál Staroměstské Kamil Rudolf, pořadatel festivalu Beats for  Love, což slibuje obrovské využití tohoto areálu. A já jsem rád, že právě Marlenka  oživí a vrátí do života jeden z těch areálů, který byl na Hálkové a který původně  byl i pro těžkou výrobu. Takže se tam vrací něco, co je k tomu městu mnohem přívětivější.“</w:t>
      </w:r>
    </w:p>
    <w:p>
      <w:pPr/>
      <w:r>
        <w:rPr/>
        <w:t xml:space="preserve">Město věří, že přejmenování ulice na Marlenku posílí značku  v očích partnerů a zvedne její prestiž ve světě. Žádná jiná firma nedělá  ve světě tak dobré jméno Frýdku-Místku jako právě Marlenka.</w:t>
      </w:r>
    </w:p>
    <w:p>
      <w:pPr/>
      <w:r>
        <w:rPr/>
        <w:t xml:space="preserve">---</w:t>
      </w:r>
    </w:p>
    <w:p>
      <w:pPr>
        <w:pStyle w:val="Heading1"/>
      </w:pPr>
      <w:r>
        <w:rPr>
          <w:sz w:val="36"/>
          <w:szCs w:val="36"/>
        </w:rPr>
        <w:t xml:space="preserve">Ředitel Městské policie končí, město hledá náhradu</w:t>
      </w:r>
    </w:p>
    <w:p>
      <w:pPr/>
      <w:r>
        <w:rPr>
          <w:b w:val="1"/>
          <w:bCs w:val="1"/>
        </w:rPr>
        <w:t xml:space="preserve">Ředitel Městské policie ve Frýdku-Místku Ivo Kališ svou funkci opouští a odchází do důchodu. Po 18 letech vedení městské policie byl čas se ohlédnout a práci strážníků hodnotit.</w:t>
      </w:r>
    </w:p>
    <w:p>
      <w:pPr/>
      <w:r>
        <w:rPr/>
        <w:t xml:space="preserve">Ivo Kališ dlouhé roky neodmyslitelně patřil k vedení  frýdecko-místecké městské policie.</w:t>
      </w:r>
    </w:p>
    <w:p>
      <w:pPr/>
      <w:r>
        <w:rPr>
          <w:b w:val="1"/>
          <w:bCs w:val="1"/>
        </w:rPr>
        <w:t xml:space="preserve">Ivo Kališ, ředitel MP F-M:</w:t>
      </w:r>
      <w:r>
        <w:rPr/>
        <w:t xml:space="preserve"> „Myslím, že jsme od těch 90. let  udělali spoustu práce pro bezpečnost a veřejný pořádek ve městě. Je spousta  úkolů, které nás čekají, které se stále opakují, ale to už bude úkolem nového  ředitele. Nejvíce jsem pyšný na to, že jsme tu městskou policii vybudovali do  takových rozměrů, jaké máme. Že strážnici se tady cítí dobře a že je spousta  lidí, kteří si cení práce městské policie ve městě. Samozřejmě nejvíc problémů  je v dopravě, protože je nedostatek parkovacích míst. Auta stojí v různých  zákazech, na chodnících a podobně. Minimálně ty chodníky je třeba řešit každý  den.“</w:t>
      </w:r>
    </w:p>
    <w:p>
      <w:pPr/>
      <w:r>
        <w:rPr>
          <w:b w:val="1"/>
          <w:bCs w:val="1"/>
        </w:rPr>
        <w:t xml:space="preserve">Lukáš Kmec (ANO), náměstek primátora F-M:</w:t>
      </w:r>
      <w:r>
        <w:rPr/>
        <w:t xml:space="preserve"> „Myslím si, že za  panem ředitelem stojí kus práce. Máme novou budovu. Je to vlastně zázemí pro  městské strážníky, jaké si přáli. A myslím si, že i do budoucna bude třeba se  tomu věnovat a zlepšovat tyto prostory.“</w:t>
      </w:r>
    </w:p>
    <w:p>
      <w:pPr/>
      <w:r>
        <w:rPr/>
        <w:t xml:space="preserve">U příležitosti svého odchodu se Ivo Kališ zamyslel také nad  vnímáním Městské policie frýdecko-místeckou veřejností.</w:t>
      </w:r>
    </w:p>
    <w:p>
      <w:pPr/>
      <w:r>
        <w:rPr>
          <w:b w:val="1"/>
          <w:bCs w:val="1"/>
        </w:rPr>
        <w:t xml:space="preserve">Ivo Kališ, ředitel MP F-M: </w:t>
      </w:r>
      <w:r>
        <w:rPr/>
        <w:t xml:space="preserve">„Jsou tady takové dva tábory:  kterým byla poskytnuta nějaká pomoc - tak ti si chválí městskou policii a pak  je tady spousta lidí, kteří nadávají na všechno, všechno kritizují. Samozřejmě  jsou tady nějaké problémy s nepřizpůsobivými osobami. To je stále opakující se  problém, který nebude nikdy vyřešen úplně ke spokojnosti lidí. A vidí, že to je  chyba městské policie. Ale není to pravda, je to chyba nedokonalých zákonů  tohoto státu.“</w:t>
      </w:r>
    </w:p>
    <w:p>
      <w:pPr/>
      <w:r>
        <w:rPr/>
        <w:t xml:space="preserve">Město už intenzivně hledá nového ředitele Městské policie.</w:t>
      </w:r>
    </w:p>
    <w:p>
      <w:pPr/>
      <w:r>
        <w:rPr>
          <w:b w:val="1"/>
          <w:bCs w:val="1"/>
        </w:rPr>
        <w:t xml:space="preserve">Lukáš Kmec (ANO), náměstek primátora F-M:</w:t>
      </w:r>
      <w:r>
        <w:rPr/>
        <w:t xml:space="preserve"> „Úkolem nového  ředitele bude samozřejmě personální stabilizace tohoto sboru. Městská policie  nyní čítá zhruba sedm desítek strážníků, kteří se starají o bezpečnost v tomto  městě. Jaké požadavky by měl splňovat ten nový pan ředitel? Samozřejmě jsou tam  nějaké manažerské předpoklady, jsou tam předpoklady toho, že ovládá minimálně  tuto problematiku bezpečnosti, vyzná se v rámci bezpečnostních sborů, takže  ideálně buď to bývalý strážník nebo z řad policie ČR.“</w:t>
      </w:r>
    </w:p>
    <w:p>
      <w:pPr/>
      <w:r>
        <w:rPr/>
        <w:t xml:space="preserve">Před novým ředitelem stojí několik stěžejních úkolů.</w:t>
      </w:r>
    </w:p>
    <w:p>
      <w:pPr/>
      <w:r>
        <w:rPr>
          <w:b w:val="1"/>
          <w:bCs w:val="1"/>
        </w:rPr>
        <w:t xml:space="preserve">Lukáš Kmec (ANO), náměstek primátora F-M:</w:t>
      </w:r>
      <w:r>
        <w:rPr/>
        <w:t xml:space="preserve"> „Ten hlavní úkol  je personální stabilizace, chybí nám zhruba devět až deset strážníků na  pozicích a momentálně nejenom pan ředitel, ale i někteří další pracovníci mají  letos důchodový věk, takže přirozeně odejdou. A důležitý úkol, který nás čeká,  jsou samozřejmě problémové lokality, kterých je tady ve Frýdku-Místku dost a  musíme se jim neustále věnovat. Ale chceme to zacílit také na prevenci a  zapojit do toho i sociální služby.“</w:t>
      </w:r>
    </w:p>
    <w:p>
      <w:pPr/>
      <w:r>
        <w:rPr/>
        <w:t xml:space="preserve">Nový ředitel Městské policie ve Frýdku-Místku by mohl být ve  funkci potvrzen na prosincovém zastupitelstvu.</w:t>
      </w:r>
    </w:p>
    <w:p>
      <w:pPr/>
      <w:r>
        <w:rPr/>
        <w:t xml:space="preserve">---</w:t>
      </w:r>
    </w:p>
    <w:p>
      <w:pPr>
        <w:pStyle w:val="Heading1"/>
      </w:pPr>
      <w:r>
        <w:rPr>
          <w:sz w:val="36"/>
          <w:szCs w:val="36"/>
        </w:rPr>
        <w:t xml:space="preserve">Polárka bude hostit Trh vzdělávání a uplatnění</w:t>
      </w:r>
    </w:p>
    <w:p>
      <w:pPr/>
      <w:r>
        <w:rPr>
          <w:b w:val="1"/>
          <w:bCs w:val="1"/>
        </w:rPr>
        <w:t xml:space="preserve">Hala Polárka bude ve čtvrtek 9. října 2025 od 10 do 16 hodin – patřit tradičnímu Trhu vzdělávání a uplatnění, který pořádá město Frýdek-Místek. Vstup je zdarma. Letos čeká návštěvníky novinka od komunity herních vývojářů.</w:t>
      </w:r>
    </w:p>
    <w:p>
      <w:pPr/>
      <w:r>
        <w:rPr/>
        <w:t xml:space="preserve">Především žáci osmých a devátých tříd, ale i široká  veřejnost budou mít opět jedinečnou příležitost seznámit se na jednom místě s  pestrou nabídkou středních škol a učilišť z regionu. Dále se zde představí také  významní zaměstnavatelé.</w:t>
      </w:r>
    </w:p>
    <w:p>
      <w:pPr/>
      <w:r>
        <w:rPr>
          <w:b w:val="1"/>
          <w:bCs w:val="1"/>
        </w:rPr>
        <w:t xml:space="preserve">Petr Korč (Naše město F-M), primátor Frýdku-Místku:</w:t>
      </w:r>
      <w:r>
        <w:rPr/>
        <w:t xml:space="preserve"> „V Polárce  jsou vlastně přítomné střední školy i se zástupci těch studentů, kteří mohou  předat i ty konkrétní informace, které dozví se o tom, co opravdu to studium  obsahuje, protože někdy ten název sám o sobě skrývá spousty zajímavých  překvapení. A důležitá je potom i ta možnost uplatnění, kam vlastně se vydat po  absolvování té školy, protože někdy ty informace nejsou dokonalé a třeba i  název školy, případně oboru, může zmást to, co opravdu obsahuje, protože řada  toho, co se dá studovat i na území města, je velmi atraktivní a velmi žádané. A  tady si myslím, pokud rodiče chtějí pro své děti najít opravdu to, co ty děti  zajímá, tak mají šanci tady na Polárce.“</w:t>
      </w:r>
    </w:p>
    <w:p>
      <w:pPr/>
      <w:r>
        <w:rPr/>
        <w:t xml:space="preserve">Frýdek-Místek klade důraz na propojení všech škola na území  města.</w:t>
      </w:r>
    </w:p>
    <w:p>
      <w:pPr/>
      <w:r>
        <w:rPr>
          <w:b w:val="1"/>
          <w:bCs w:val="1"/>
        </w:rPr>
        <w:t xml:space="preserve">Petr Korč (Naše město F-M), primátor Frýdku-Místku:</w:t>
      </w:r>
      <w:r>
        <w:rPr/>
        <w:t xml:space="preserve"> „My jako  město se samozřejmě snažíme, aby děti a poté studenti měli co nejvíce informaci  o tom, co je možno studovat na území města. A pokud to není na území města, tak  v nejbližším nebo i v dalekém okolí, pokud se jedná o nějaké specializované  věci. Tady je velmi důležitá právě spolupráce, protože většinu mateřských a  základních škol zřizuje město, naopak střední školy zřizuje kraj, popřípadě  soukromí zřizovatelé a některé další instituce. Nicméně je velmi důležité, aby  děti a studenti věděli, co všechno se jim nabízí a aby nedocházelo ke  zbytečnému přelivu, protože opravdu i Frýdek-Místek nabízí velmi kvalitní  střední školství a spousta oborů se dá studovat na území města. A my bychom  rádi, aby než se rodiče a děti rozhodnou, tak aby měly všechny informace  relevantní a rozhodli se co nejlépe a samozřejmě budeme rádi, pokud stále více  studentů bude na území města.“</w:t>
      </w:r>
    </w:p>
    <w:p>
      <w:pPr/>
      <w:r>
        <w:rPr/>
        <w:t xml:space="preserve">Součástí programu v hale Polárka bude tentokrát i prezentace  spolku Game Devs Ostrava, komunity tvůrců počítačových her z Ostravy a okolí.  Mladí návštěvníci si v Polárce budou moci vyzkoušet hry vytvořené začínajícími  tvůrci z regionu. Součástí prezentace budou i letáčky s informacemi o školách, které  se věnují robotice, digitálnímu umění, 3D grafice a programování.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2026-01-25T00:20:45+01:00</dcterms:created>
  <dcterms:modified xsi:type="dcterms:W3CDTF">2026-01-25T00:20:45+01:00</dcterms:modified>
</cp:coreProperties>
</file>

<file path=docProps/custom.xml><?xml version="1.0" encoding="utf-8"?>
<Properties xmlns="http://schemas.openxmlformats.org/officeDocument/2006/custom-properties" xmlns:vt="http://schemas.openxmlformats.org/officeDocument/2006/docPropsVTypes"/>
</file>