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Uskutečnilo se 22. zasedání zastupitelstva Karviné</w:t>
      </w:r>
    </w:p>
    <w:p>
      <w:pPr/>
      <w:r>
        <w:rPr>
          <w:b w:val="1"/>
          <w:bCs w:val="1"/>
        </w:rPr>
        <w:t xml:space="preserve">Uskutečnilo se 22. zasedání zastupitelstva města Karviné, kde se tentokrát projednávaly především body, týkající se zlepšení městského rozvoje a infrastruktury.</w:t>
      </w:r>
    </w:p>
    <w:p>
      <w:pPr/>
      <w:r>
        <w:rPr/>
        <w:t xml:space="preserve">Uskutečnilo se 22. řádné zasedání Zastupitelstva města Karviné. Na říjnovém zasedání se projednávaly projekty, které mají přispět ke zlepšení podmínek pro vzdělávání, rozvoj podnikání i možnosti aktivního odpočinku obyvatel. Zastupitelé schválili dotaci pro Slezskou univerzitu v Opavě na realizaci projektu CEPIS. Díky němu v Karviné vyroste nová, moderní univerzitní budova určená především pro studijní program Inovativní podnikání. Objekt se stane nejen architektonicky výraznou dominantou, ale také centrem setkávání studentů, odborníků a podnikatelů.</w:t>
      </w:r>
    </w:p>
    <w:p>
      <w:pPr/>
      <w:r>
        <w:rPr>
          <w:b w:val="1"/>
          <w:bCs w:val="1"/>
        </w:rPr>
        <w:t xml:space="preserve">Jan Wolf (SOCDEM), primátor Karviné:</w:t>
      </w:r>
      <w:r>
        <w:rPr/>
        <w:t xml:space="preserve"> “My v rámci CEPISu jsme samozřejmě rádi za ten projekt, že vznikl. Tím investorem je Slezská univerzita, to znamená, že veškeré finanční toky jdou přes Slezskou univerzitu a Slezská univerzita potřebovala na dofinancování té samotné stavby finanční prostředky, které dnes zastupitelé schválili a já jsem za to rád, protože vznikne nová krásná budova v centru města, přibude nových studentů, budou nové obory, takže si myslím, že pro Karvinou to je velice dobrá informace a ten projekt všichni podporujeme.”</w:t>
      </w:r>
    </w:p>
    <w:p>
      <w:pPr/>
      <w:r>
        <w:rPr/>
        <w:t xml:space="preserve">Zastupitelé se zabývali také rozvojem sportovní infrastruktury. Městská společnost STaRS Karviná obdrží dotaci na pořízení nového sportovního povrchu v házenkářské hale.</w:t>
      </w:r>
    </w:p>
    <w:p>
      <w:pPr/>
      <w:r>
        <w:rPr>
          <w:b w:val="1"/>
          <w:bCs w:val="1"/>
        </w:rPr>
        <w:t xml:space="preserve">Andrzej Bizoń (nestr. za SOCDEM), náměstek primátora: </w:t>
      </w:r>
      <w:r>
        <w:rPr/>
        <w:t xml:space="preserve">“Jsem moc rád, že zastupitelé města dneska schválili dotaci na přístavbu házenkářské haly a samozřejmě i nový povrch. Je to další krok města, kdy se snažíme vytvořit pro naše házenkáře a vlastně sport v Karviné ty nejlepší podmínky. V současné době se pokládá speciální povrch Gerflor, který je už na i evropské poháry, to znamená, tu mezinárodní soutěživost, ale do budoucna to bude i v naší České republice pro extraligu, takže to je první krok. A druhým krokem je vlastně příprava projektové dokumentace a dalších prací, spojená s rozšířením házenkářské haly, to znamená lepší zázemí pro sportovce, lepší zázemí pro trenéry, no a samozřejmě jsme vybudovali i pro diváky a návštěvníky, jsou tam připravené nové prostory pro jejich partnery a sponzory.”</w:t>
      </w:r>
    </w:p>
    <w:p>
      <w:pPr/>
      <w:r>
        <w:rPr/>
        <w:t xml:space="preserve">V úvodu říjnového zasedání primátor Karviné Jan Wolf pogratuloval jednomu z náměstků Vladimíru Kolkovi (ANO) k úspěchu v letošních volbách do Poslanecké sněmovny Parlamentu České republiky, kde bude nyní Karvinou reprezentovat. Další zasedání zastupitelstva je naplánováno na pondělí 9. prosince 2025 od 15 hodin. Občané budou mít opět možnost sledovat projednávání aktuálních témat i rozhodování o klíčových projektech, které ovlivní další rozvoj města.</w:t>
      </w:r>
    </w:p>
    <w:p>
      <w:pPr/>
      <w:r>
        <w:rPr/>
        <w:t xml:space="preserve">---</w:t>
      </w:r>
    </w:p>
    <w:p>
      <w:pPr>
        <w:pStyle w:val="Heading1"/>
      </w:pPr>
      <w:r>
        <w:rPr>
          <w:sz w:val="36"/>
          <w:szCs w:val="36"/>
        </w:rPr>
        <w:t xml:space="preserve">Sedmiletý akordeonový virtuos z Karviné</w:t>
      </w:r>
    </w:p>
    <w:p>
      <w:pPr/>
      <w:r>
        <w:rPr>
          <w:b w:val="1"/>
          <w:bCs w:val="1"/>
        </w:rPr>
        <w:t xml:space="preserve">Sedmiletý Ladislav Lipowski začal hrát na akordeon před dvěma lety. To nikdo ještě netušil, kam se jeho talent vyvine. Nyní, ve svých sedmi letech, se bude účastnit finále prestižní soutěže ve Francii a nadále zlepšuje své schopnosti.</w:t>
      </w:r>
    </w:p>
    <w:p>
      <w:pPr/>
      <w:r>
        <w:rPr/>
        <w:t xml:space="preserve">Akordeon si ve svých pěti letech vybral i kvůli mamince, která na něj také hraje. Nikdo ale nečekal, že se jeho hraní vyvine takovým směrem. Sedmiletý Ladislav Lipowski je kombinací talentu, houževnatosti a píle, což je předpokladem pro rozvoj výjimečné hudební kariéry.  </w:t>
      </w:r>
    </w:p>
    <w:p>
      <w:pPr/>
      <w:r>
        <w:rPr>
          <w:b w:val="1"/>
          <w:bCs w:val="1"/>
        </w:rPr>
        <w:t xml:space="preserve">Nikola a Marek Lipowští, rodiče:</w:t>
      </w:r>
      <w:r>
        <w:rPr/>
        <w:t xml:space="preserve"> “Ono to vzniklo tak trošku spontánně. Já jsem vlastně absolventem Základní umělecké školy Bedřicha Smetany v Karviné ve hře na akordeon a Ládík se tak nějak vydal svévolně v mých šlépějích.” “Rozlišili jste už v raném věku tento velký potenciál a talent?” “Ano, vlastně začli jsme hrát v pěti letech na akordeon a Ládík se začal opravdu posouvat v té hře mílovými kroky.” “Jste hudební rodina?” “Já si myslím, že jsme hudební rodina.” “Hrajete vy na něco třeba?” “Já nehraju, já jsem víceméně taxi a sponzor, doprovázím, nosič, ty potřebné věci kolem toho.”</w:t>
      </w:r>
    </w:p>
    <w:p>
      <w:pPr/>
      <w:r>
        <w:rPr/>
        <w:t xml:space="preserve">Pro rodiče Ladislava je prioritou, aby byl šťastný a spokojený, ať už s nástrojem nebo bez. Jeho hraní je pouze bonusem, který nikdo neočekával, ale nyní dělá všem radost. Nedávno se sedmiletý hráč účastnil online verze soutěže, kde získal druhou cenu, čímž si vybojoval postup do její offline verze. Finále se na konci listopadu uskuteční ve francouzském Montargisu.  </w:t>
      </w:r>
    </w:p>
    <w:p>
      <w:pPr/>
      <w:r>
        <w:rPr>
          <w:b w:val="1"/>
          <w:bCs w:val="1"/>
        </w:rPr>
        <w:t xml:space="preserve">Ladislav Lipowski, akordeonista:</w:t>
      </w:r>
      <w:r>
        <w:rPr/>
        <w:t xml:space="preserve"> “Dopadlo to dobře, protože jsem postoupil na online soutěž. Mamku s taťkou to napadlo, že bych tam mohl hrát, tak mě tam k tomu přihlásili.” “Co plánuješ do budoucna s tím akordeonem?” “Chtěl bych, jak budu větší, na konzervatoř.”</w:t>
      </w:r>
    </w:p>
    <w:p>
      <w:pPr/>
      <w:r>
        <w:rPr/>
        <w:t xml:space="preserve">Učitelé a všichni lidé, kteří s Ladislavem spolupracují, jsou nadšení jeho systematičností a důsledností, která se tak často u takto starých dětí nevidí. </w:t>
      </w:r>
    </w:p>
    <w:p>
      <w:pPr/>
      <w:r>
        <w:rPr>
          <w:b w:val="1"/>
          <w:bCs w:val="1"/>
        </w:rPr>
        <w:t xml:space="preserve">Barbora Klihová, učitelka akordeonu ZUŠ Bedřicha Smetany:</w:t>
      </w:r>
      <w:r>
        <w:rPr/>
        <w:t xml:space="preserve"> “Já teďka Ládíka vyučuju třetím rokem, začal u mě na malý klávesový akordeon, ale velmi brzy jsme zjistili, že to nebude jeho cesta, že postupuje, jak říká jeho maminka, mílovými kroky. A proto jsme se i postupem času rozhodli, že přestoupíme na knoflíkový akordeon, který nabízí větší možnosti a je takový teďka moderní, lidově řečeno. U Ládíka je ten talent snadné poznat, protože, jak jsem řekla, učí se velmi rychle, člověk okamžitě vidí reakci na to, co mu vštěpuje, takže v tom je to velice radostné.”</w:t>
      </w:r>
    </w:p>
    <w:p>
      <w:pPr/>
      <w:r>
        <w:rPr>
          <w:b w:val="1"/>
          <w:bCs w:val="1"/>
        </w:rPr>
        <w:t xml:space="preserve">Marcela Kysová Halmová, akordeonistka a lektorka, Konzervatoř Ostrava:</w:t>
      </w:r>
      <w:r>
        <w:rPr/>
        <w:t xml:space="preserve"> “S Ládíkem už řešíme samozřejmě i v rámci našich lekcí, které tady vedu pod šablonami, tak řešíme už opravdu věci, které si můžu dovolit dělat se studenty na Janáčkově konzervatoři, kde působím. Takže Ládík má velký potenciál a už teď hraje jako absolvent Základní umělecké školy. Je to velmi mimořádný talent a věřím, že se s ním také potkáme na konzervatoři a na dalších vyšších stupních a světových pódiích.”</w:t>
      </w:r>
    </w:p>
    <w:p>
      <w:pPr/>
      <w:r>
        <w:rPr/>
        <w:t xml:space="preserve">Zmenšenina Ládíkova koncertního knoflíkového akordeonu byla vyrobena na zakázku, nebude ale dlouho trvat a nástroj se bude zvětšovat stejně jako jeho hráčské schopnosti. Mezitím ještě Ladislava čeká jistě barvitá cesta, plná hudebních zážitků a dobrodružství, které jsou s tímto zájmem vždy spojené.  </w:t>
      </w:r>
    </w:p>
    <w:p>
      <w:pPr/>
      <w:r>
        <w:rPr/>
        <w:t xml:space="preserve">---</w:t>
      </w:r>
    </w:p>
    <w:p>
      <w:pPr>
        <w:pStyle w:val="Heading1"/>
      </w:pPr>
      <w:r>
        <w:rPr>
          <w:sz w:val="36"/>
          <w:szCs w:val="36"/>
        </w:rPr>
        <w:t xml:space="preserve">Rájecká nemocnice má pojízdnou oční ambulanci</w:t>
      </w:r>
    </w:p>
    <w:p>
      <w:pPr/>
      <w:r>
        <w:rPr>
          <w:b w:val="1"/>
          <w:bCs w:val="1"/>
        </w:rPr>
        <w:t xml:space="preserve">Nemocnice Karviná-Ráj se může pochlubit inovativní myšlenkou prevence. Vyřazenou sanitku místní lékaři proměnili v pojízdnou oční ambulanci, se kterou pravidelně navštěvují akce ve městě, ale i mnohem dál.</w:t>
      </w:r>
    </w:p>
    <w:p>
      <w:pPr/>
      <w:r>
        <w:rPr/>
        <w:t xml:space="preserve">Nemocnice Karviná-Ráj má speciální pojízdnou oční ambulanci, se kterou má již úspěch i v zahraničí. Pomáhá včas zachytit některé oční vady, například i šedý zákal v počátcích, a následně mohou oční lékaři tohoto člověka poslat k dalším odborníkům.</w:t>
      </w:r>
    </w:p>
    <w:p>
      <w:pPr/>
      <w:r>
        <w:rPr>
          <w:b w:val="1"/>
          <w:bCs w:val="1"/>
        </w:rPr>
        <w:t xml:space="preserve">Ivo, ředitel Nemocnice Karviná-Ráj: </w:t>
      </w:r>
      <w:r>
        <w:rPr/>
        <w:t xml:space="preserve">“Vzniklo to celé od bývalého primáře Jirky Slepánka, který přišel s tou myšlenkou. On s tou myšlenkou přišel, ale my jsme ji jenom zrealizovali, takže požadali jsme rychlou záchrannou službu při vyřazovaní aut, kdyby, jestli by nám jedno poskytli, tak nám ho poskytli zdarma, jsme si ho vzali a postupně jsme ho upravili tak, aby vznikla preventivní oční amulance. Celkově má to funkci, že chceme jet na různé akce, kde je více lidí, a na to máme odborníky, kteří prostě vyšetří zrak, kdy zjistí, zda-li je ten zrak špatný a potom už by následovalo speciální vyšetření u nás v nemocnici Karviná-Ráj, speciální vyšetření, kde by se přesně diagnostikovalo, co mu je.”</w:t>
      </w:r>
    </w:p>
    <w:p>
      <w:pPr/>
      <w:r>
        <w:rPr>
          <w:b w:val="1"/>
          <w:bCs w:val="1"/>
        </w:rPr>
        <w:t xml:space="preserve">Jiří Slepánek, oční lékař: </w:t>
      </w:r>
      <w:r>
        <w:rPr/>
        <w:t xml:space="preserve">“Je to preventivní vyšetření, které zjistí zrakovou ostrost do dálky, do blízka neděláme. Jestli je ten dotyčný nositel brýlí dálkových, může se vyzkoušet, jestli každé oko v těch brýlích vidí tak, jak by vidět mělo, nebo jestli je třeba brýle výměnit, že má staré, měří nitrooční tlak v jednom i druhém oku, jestli je v normě. A díváme se na zevní segment zvětšením, jestli tam nejsou nějaké výrůstky nebo nějaké patologické změny, až do hloubky zornice.”</w:t>
      </w:r>
    </w:p>
    <w:p>
      <w:pPr/>
      <w:r>
        <w:rPr/>
        <w:t xml:space="preserve">Lidí už bylo vyšetřeno mnoho a tím pádem i zachyceny možné problémy, které by mohli do budoucna se zrakem mít. </w:t>
      </w:r>
    </w:p>
    <w:p>
      <w:pPr/>
      <w:r>
        <w:rPr>
          <w:b w:val="1"/>
          <w:bCs w:val="1"/>
        </w:rPr>
        <w:t xml:space="preserve">Ivo Žolnerčík, ředitel Nemocnice Karviná-Ráj: </w:t>
      </w:r>
      <w:r>
        <w:rPr/>
        <w:t xml:space="preserve">“My jsme byli na jedné akci v Polsku, kde máme s nimi uzavřenou smlouvu o spolupráci v rámci jednoho projektu, pak jsme tady měli Den zdraví v Karviné, kde to auto vyšetřovalo lidi, myslím si, že tam těch lidí bylo poměrně hodně a museli jsme to v určitý čas zastavit, protože už nám časově to nevycházelo, a tam, kde se našly nějaké nálezy, tak byli objednaní k nám do Karviné.”</w:t>
      </w:r>
    </w:p>
    <w:p>
      <w:pPr/>
      <w:r>
        <w:rPr/>
        <w:t xml:space="preserve">Pokud si budete chtít zdarma nechat vyšetřit zrak, s touto pojízdnou oční ambulancí se můžete setkat i v rámci městských, sportovních a společenských akcí i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1-10-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2026-07-16T07:04:48+02:00</dcterms:created>
  <dcterms:modified xsi:type="dcterms:W3CDTF">2026-07-16T07:04:48+02:00</dcterms:modified>
</cp:coreProperties>
</file>

<file path=docProps/custom.xml><?xml version="1.0" encoding="utf-8"?>
<Properties xmlns="http://schemas.openxmlformats.org/officeDocument/2006/custom-properties" xmlns:vt="http://schemas.openxmlformats.org/officeDocument/2006/docPropsVTypes"/>
</file>