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dráha snese vše, co má kolečka</w:t>
      </w:r>
    </w:p>
    <w:p>
      <w:pPr/>
      <w:r>
        <w:rPr>
          <w:b w:val="1"/>
          <w:bCs w:val="1"/>
        </w:rPr>
        <w:t xml:space="preserve">Bývalé Horní vlakové nádraží má novou dominantu - pumptrackovou dráhu. Trať je dlouhá více než tři sta metrů a potěší všechny bikery, a také jezdce na všem, co má kolečka, tedy na koloběžkách, skateboardech a bruslích.</w:t>
      </w:r>
    </w:p>
    <w:p>
      <w:pPr/>
      <w:r>
        <w:rPr/>
        <w:t xml:space="preserve">Práce no novém městském sportovišti jsou už téměř hotovy. V prostoru bývalého Horního vlakového nádraží se zřetelně rýsuje pumptracková dráha, na kterou navazuje dlouhá jumpline. </w:t>
      </w:r>
    </w:p>
    <w:p>
      <w:pPr/>
      <w:r>
        <w:rPr>
          <w:b w:val="1"/>
          <w:bCs w:val="1"/>
        </w:rPr>
        <w:t xml:space="preserve">Václav Dobrozemský (ODS), 2. místostarosta Nového Jičína: </w:t>
      </w:r>
      <w:r>
        <w:rPr/>
        <w:t xml:space="preserve">“Stavba pumptracku zde v areálu bývalého Horního vlakového nádraží začala v červenci letošního roku, má trvat pět měsíců, nicméně, jak jde vidět z průběhu stavby, tak zhotovitel je v předstihu, čili v průběhu listopadu by mohlo být hotovo.”</w:t>
      </w:r>
    </w:p>
    <w:p>
      <w:pPr/>
      <w:r>
        <w:rPr>
          <w:b w:val="1"/>
          <w:bCs w:val="1"/>
        </w:rPr>
        <w:t xml:space="preserve">Tomáš Šrámek, konzultant a realizátor pumptracku: </w:t>
      </w:r>
      <w:r>
        <w:rPr/>
        <w:t xml:space="preserve">“Pumptracková dráha už je teda skoro hotová, respektive ty nejzásadnější stavební práce už jsou za náma. Asfaltáž celé dráhy, jumpline i hlavního okruhu. Takže celé dílo už je téměř hotovo. Teďka se tady dodělávají nějaké dílčí dokončovací práce, jako je třeba vysadba zeleně, osazení stromů, veřejného osvětlení a tak dále. Takže ještě, co se týče otevření pro veřejnost, tak bude potřeba ještě trošku trpělivosti, aby celé to dílo ještě dozrálo.” </w:t>
      </w:r>
    </w:p>
    <w:p>
      <w:pPr/>
      <w:r>
        <w:rPr/>
        <w:t xml:space="preserve">Celková plocha dráhy je 815 metrů čtverečních, tvoří ji dva navzájem propojené okruhy. Trať sestavená z vln a klopených zatáček je dlouhá 310 metrů a široká dva až čtyři metry. Sportoviště, které bude volně přístupné, je určeno v podstatě komukoliv.</w:t>
      </w:r>
    </w:p>
    <w:p>
      <w:pPr/>
      <w:r>
        <w:rPr>
          <w:b w:val="1"/>
          <w:bCs w:val="1"/>
        </w:rPr>
        <w:t xml:space="preserve">Tomáš Šrámek, konzultant a realizátor pumptracku:</w:t>
      </w:r>
      <w:r>
        <w:rPr/>
        <w:t xml:space="preserve"> “Pro děti i pro dospělé, jak už bylo dříve řečeno, a samozřejmě pro všechny dopravní prostředky, které mají kolečka, skateboardy, kolečkové brusle, kola.”</w:t>
      </w:r>
    </w:p>
    <w:p>
      <w:pPr/>
      <w:r>
        <w:rPr/>
        <w:t xml:space="preserve">Cena stavby je 9,5 milionu korun, radnici se rýsuje možnost získat dotaci z rozpočtu Moravskoslezského kraje ve výši 1,5 milionu korun, z dotačního programu na podporu sportovní infrastruktury v rámci cestovního ruchu.</w:t>
      </w:r>
    </w:p>
    <w:p>
      <w:pPr/>
      <w:r>
        <w:rPr/>
        <w:t xml:space="preserve">Jakmile proběhne kolaudace areálu, včetně vyvěšení provozního řádu, bude moci veřejnost sportoviště využívat. Slavnostní otevření s bikerskou show plánuje město na jaro příštího roku. </w:t>
      </w:r>
    </w:p>
    <w:p>
      <w:pPr/>
      <w:r>
        <w:rPr>
          <w:b w:val="1"/>
          <w:bCs w:val="1"/>
        </w:rPr>
        <w:t xml:space="preserve">Václav Dobrozemský (ODS), 2. místostarosta Nového Jičína:</w:t>
      </w:r>
      <w:r>
        <w:rPr/>
        <w:t xml:space="preserve"> “Vybudování pumptracku vlastně naplňuje dvě jakési strategie. Jednak budujeme nové sportoviště, které jsme identifikovali jako, řekněme, nedostatkové zboží v rámci zastavovací studie sportovního areálu, která právě identifikovala v roce 2019, že toto sportoviště by na území města bylo žádoucí. A jednak tím, kde je umístěno, revitalizujeme veřejné prostor, veřejné prostranství po bývalém Horním vlakovém nádraží, které v posledních letech působilo, řekněme, jako brownfield. Byly tady dva nevyužívané skladové objekty, které na jaře letošního roku město odstranilo.”</w:t>
      </w:r>
    </w:p>
    <w:p>
      <w:pPr/>
      <w:r>
        <w:rPr/>
        <w:t xml:space="preserve">Pumptracková dráha je tedy jednou z etap oživení celého prostoru bývalého nádraží. Práce tu budou pokračovat i v dalších letech, mimo jiné úpravou parkovacích míst.  </w:t>
      </w:r>
    </w:p>
    <w:p>
      <w:pPr/>
      <w:r>
        <w:rPr/>
        <w:t xml:space="preserve">---</w:t>
      </w:r>
    </w:p>
    <w:p>
      <w:pPr>
        <w:pStyle w:val="Heading1"/>
      </w:pPr>
      <w:r>
        <w:rPr>
          <w:sz w:val="36"/>
          <w:szCs w:val="36"/>
        </w:rPr>
        <w:t xml:space="preserve">Archeologové odkryli v zámku chlebovou pec</w:t>
      </w:r>
    </w:p>
    <w:p>
      <w:pPr/>
      <w:r>
        <w:rPr>
          <w:b w:val="1"/>
          <w:bCs w:val="1"/>
        </w:rPr>
        <w:t xml:space="preserve">Archeologický výzkum  Žerotínského zámku, který začal před více než rokem a půl, se blíží ke konci. Jeho výsledky pomohou zpřesnit chronologii vývoje původně hradního objektu z konce 14. století.</w:t>
      </w:r>
    </w:p>
    <w:p>
      <w:pPr/>
      <w:r>
        <w:rPr/>
        <w:t xml:space="preserve">Pavel Stabrava začal s archeologickým výzkumem Žerotínského zámku v červnu 2024, práce trvají už sedmnáct měsíců.</w:t>
      </w:r>
    </w:p>
    <w:p>
      <w:pPr/>
      <w:r>
        <w:rPr>
          <w:b w:val="1"/>
          <w:bCs w:val="1"/>
        </w:rPr>
        <w:t xml:space="preserve">Pavel Stabrava, kurátor sbírky archeologie Muzea Novojičínska: </w:t>
      </w:r>
      <w:r>
        <w:rPr/>
        <w:t xml:space="preserve">“Aby byl čas na shromáždění poznatků jak o stavbě samé, tak souvisejících podzemních horizontech, které mají pro nás tu důležitou informaci, že nám datují postupné vznikání jednotlivých zděných částí a struktur zámku.”</w:t>
      </w:r>
    </w:p>
    <w:p>
      <w:pPr/>
      <w:r>
        <w:rPr/>
        <w:t xml:space="preserve">Průzkum předchází realizaci projektu, který promění vstup zámku a část přízemí v nové zázemí pro návštěvníky, edukační centrum a přibudou zde výstavní místnosti.</w:t>
      </w:r>
    </w:p>
    <w:p>
      <w:pPr/>
      <w:r>
        <w:rPr/>
        <w:t xml:space="preserve">Původně archeologové vybudovali celkem 18 sond, které odhalovaly stavbu v interiérech i v nádvoří do hloubky. Cenné informace o minulosti objektu ovšem získávají i nad zemí.  </w:t>
      </w:r>
    </w:p>
    <w:p>
      <w:pPr/>
      <w:r>
        <w:rPr/>
        <w:t xml:space="preserve">Odhalili například původní zdivo a také pozůstatek chlebové pece.  </w:t>
      </w:r>
    </w:p>
    <w:p>
      <w:pPr/>
      <w:r>
        <w:rPr>
          <w:b w:val="1"/>
          <w:bCs w:val="1"/>
        </w:rPr>
        <w:t xml:space="preserve">Pavel Stabrava, kurátor sbírky archeologie Muzea Novojičínska:</w:t>
      </w:r>
      <w:r>
        <w:rPr/>
        <w:t xml:space="preserve"> “Který byl byl vložen do původní obvodové hradní zdi gotické, která má sílu asi 170 až 180 cm. A předpokládáme, že někdy v období pravděpodobně baroka, ale nemůžeme zcela vyloučit, že se jedná o mladší období, klidně i 19. století, byla do původního prostupu přes tu gotickou zeď vložena cihelná pec, která se skládá ze dvou základních částí. Vespod je komora pro pečení chleba a nahoře je očazený dymník, dymníkový komín, odkud byly odváděny spaliny a kouř směrem do komína, který byl ve střeše nad námi.”</w:t>
      </w:r>
    </w:p>
    <w:p>
      <w:pPr/>
      <w:r>
        <w:rPr/>
        <w:t xml:space="preserve">Před pecí je hluboká sonda, ve které je vidět zbytek renesanční podlahy z oranžových pálených čtvercových cihel. Co tu ovšem chybí, je příslušenství pece, tedy stopy otopného zařízení. A ty se podařily najít v sousední místnosti, v podstatě na vnější straně původní obvodové gotické hradní zdi. </w:t>
      </w:r>
    </w:p>
    <w:p>
      <w:pPr/>
      <w:r>
        <w:rPr/>
        <w:t xml:space="preserve">     </w:t>
      </w:r>
    </w:p>
    <w:p>
      <w:pPr/>
      <w:r>
        <w:rPr>
          <w:b w:val="1"/>
          <w:bCs w:val="1"/>
        </w:rPr>
        <w:t xml:space="preserve">Pavel Stabrava, kurátor sbírky archeologie Muzea Novojičínska: </w:t>
      </w:r>
      <w:r>
        <w:rPr/>
        <w:t xml:space="preserve">“Tady vidíme záklenek. Není to sice úplně prostě zřetelné, ale to je zazdívka té vlastní komory vyhřívací. A tady je zbytek konstrukce základů ve tvaru U, kde byla ta vlastní pec, která vlastně vytvářela ten žár, který pekl ten chleba uvnitř té komory.”</w:t>
      </w:r>
    </w:p>
    <w:p>
      <w:pPr/>
      <w:r>
        <w:rPr>
          <w:b w:val="1"/>
          <w:bCs w:val="1"/>
        </w:rPr>
        <w:t xml:space="preserve">Dalibor Halátek, Národní památkový ústav: </w:t>
      </w:r>
      <w:r>
        <w:rPr/>
        <w:t xml:space="preserve">“Archeologický výzkum odhalil velké množství původních dlažeb i některých otopných těles, které jsou velmi zajímavé a které jsou i na místech, které nás dost překvapily. Co se týče restaurátorského průzkumu, máme potvrzený renesanční omítky, máme potvrzeny manýristické omítky. Potvrzeno je, že ty hřebínky, které tady v přízemí jsou, tak jsou opravdu z Žerotínského zámku, který vznikl na počátku 17. století. A teď se jedná o to, jestli se bude restaurovat, nebo se tam jenom přidává nová vrstva.”</w:t>
      </w:r>
    </w:p>
    <w:p>
      <w:pPr/>
      <w:r>
        <w:rPr/>
        <w:t xml:space="preserve">Stavební firma, které už přízemí rekonstruuje, brzy začne v interiérech budovat podlahy. Zakonzervována a zakryta bude i nalezená pec.  </w:t>
      </w:r>
    </w:p>
    <w:p>
      <w:pPr/>
      <w:r>
        <w:rPr/>
        <w:t xml:space="preserve">---</w:t>
      </w:r>
    </w:p>
    <w:p>
      <w:pPr>
        <w:pStyle w:val="Heading1"/>
      </w:pPr>
      <w:r>
        <w:rPr>
          <w:sz w:val="36"/>
          <w:szCs w:val="36"/>
        </w:rPr>
        <w:t xml:space="preserve">Kluci a holky sbírali soutěžní zkušenosti na žíněnce</w:t>
      </w:r>
    </w:p>
    <w:p>
      <w:pPr/>
      <w:r>
        <w:rPr>
          <w:b w:val="1"/>
          <w:bCs w:val="1"/>
        </w:rPr>
        <w:t xml:space="preserve">Konala se soutěž zápasníků začátečníků, na kterou si novojičínský oddíl přizval soupeře ze slovenského Trenčína. Pro mnohé z nich šlo o vůbec první soutěžní zkušenost na žíněnce.</w:t>
      </w:r>
    </w:p>
    <w:p>
      <w:pPr/>
      <w:r>
        <w:rPr/>
        <w:t xml:space="preserve">Atmosféra soutěže, které se v tělocvičně na ulici Msgr. Šrámka konala koncem října, byla přátelská, ale zároveň plná napětí a sportovního nasazení. Mnozí zápasníci tu předvedli své bojové dovednosti vůbec poprvé.</w:t>
      </w:r>
    </w:p>
    <w:p>
      <w:pPr/>
      <w:r>
        <w:rPr>
          <w:b w:val="1"/>
          <w:bCs w:val="1"/>
        </w:rPr>
        <w:t xml:space="preserve">Martin Szarowski, trenér mládeže, Oddíl zápasu TJ Nový Jičín: </w:t>
      </w:r>
      <w:r>
        <w:rPr/>
        <w:t xml:space="preserve">“Dnešní soutěž je o tom, že zápasy ti nejmladší, to znamená přípravka C, B, A, to znamená od 6 let do 10 let. Jsou to děti, které v tom C, to jsou ti nejmladší 6 až 7 let, kteří získají první zkušenosti, mají za sebou půl rok, rok trénování, zápasení, takže furt se ještě učí. V béčku ti kluci už by něco měli umět, to jsou ti starší 8 až 9 let, no a áčko, 10 let, tam už jsou děti, které opravdu umí zápasy, umí chvaty, umí obrany, umí útoky."</w:t>
      </w:r>
      <w:br/>
    </w:p>
    <w:p>
      <w:pPr/>
      <w:r>
        <w:rPr>
          <w:b w:val="1"/>
          <w:bCs w:val="1"/>
        </w:rPr>
        <w:t xml:space="preserve">Ondřej Kaňovský, Oddíl zápasu TJ Nový Jičín:</w:t>
      </w:r>
      <w:r>
        <w:rPr/>
        <w:t xml:space="preserve"> “Jednou jsem vyhrál, ale jinak mi to moc nešlo, soupeři byli dobří, ale příště je asi dám.”  </w:t>
      </w:r>
    </w:p>
    <w:p>
      <w:pPr/>
      <w:r>
        <w:rPr>
          <w:b w:val="1"/>
          <w:bCs w:val="1"/>
        </w:rPr>
        <w:t xml:space="preserve">Nina Fuňková,</w:t>
      </w:r>
      <w:r>
        <w:rPr>
          <w:b w:val="1"/>
          <w:bCs w:val="1"/>
        </w:rPr>
        <w:t xml:space="preserve">Oddíl zápasu TJ Nový Jičín:</w:t>
      </w:r>
      <w:r>
        <w:rPr/>
        <w:t xml:space="preserve"> “Mám dvě výhry a dost se mi to líbilo.” </w:t>
      </w:r>
    </w:p>
    <w:p>
      <w:pPr/>
      <w:r>
        <w:rPr>
          <w:b w:val="1"/>
          <w:bCs w:val="1"/>
        </w:rPr>
        <w:t xml:space="preserve">Vojtěch Vinklárek,</w:t>
      </w:r>
      <w:r>
        <w:rPr>
          <w:b w:val="1"/>
          <w:bCs w:val="1"/>
        </w:rPr>
        <w:t xml:space="preserve">Oddíl zápasu TJ Nový Jičín:</w:t>
      </w:r>
      <w:r>
        <w:rPr/>
        <w:t xml:space="preserve"> “Podali jsem si ruku a zápasili jsme jako velcí chlapi.” </w:t>
      </w:r>
      <w:br/>
    </w:p>
    <w:p>
      <w:pPr/>
      <w:r>
        <w:rPr>
          <w:b w:val="1"/>
          <w:bCs w:val="1"/>
        </w:rPr>
        <w:t xml:space="preserve">Martin Szarowski, trenér mládeže, Oddíl zápasu TJ Nový Jičín:</w:t>
      </w:r>
      <w:r>
        <w:rPr/>
        <w:t xml:space="preserve"> “Bohužel máme nemocnost, takže tady máme jen devět dětí těch nejmenších z těch přípravek áčko, béčko, céčko, a vedou si napůl. Máme tam už nějaké první místo, druhé místo, ale jak mluvili kluci přede mnou, náš Ondra ten třeba dneska vyhořel, ale prostě, jsou to děti, jednou se daří, jednou se nedaří.”</w:t>
      </w:r>
    </w:p>
    <w:p>
      <w:pPr/>
      <w:r>
        <w:rPr/>
        <w:t xml:space="preserve">Aby oddíl svým svěřencům připravil turnaj ještě zajímavější, přizval na něj nejen soupeře z okolních klubů, ale i ze Slovenska. </w:t>
      </w:r>
    </w:p>
    <w:p>
      <w:pPr/>
      <w:r>
        <w:rPr>
          <w:b w:val="1"/>
          <w:bCs w:val="1"/>
        </w:rPr>
        <w:t xml:space="preserve">Leoš Drmola, Oddíl zápasu Dukla Trenčín: “</w:t>
      </w:r>
      <w:r>
        <w:rPr/>
        <w:t xml:space="preserve">Jezdíme sem pravidelně už vlastně už několik let a ten turnaj, vzhledem k tomu, že je pro malé děti  , tak se nám to velmi líbí. Rádi sem jezdíme a chlapci si tady to svoje tady odzápasí. Vzhledem k tomu, že někteří jsou začátečníci, tak sbírají zkušenosti, no a někteří už sbírají i medaile, takže já jsem spokojený.” </w:t>
      </w:r>
    </w:p>
    <w:p>
      <w:pPr/>
      <w:r>
        <w:rPr/>
        <w:t xml:space="preserve">Novojičínský oddíl řecko-římského zápasu trénuje v tělocvičně na ulici Msgr. Šrámka v úterky od 17 hodin a ve stejném čase v pátky. Zájemci o tento sport se mohou přijít kdykoliv podívat.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2026-02-17T19:52:50+01:00</dcterms:created>
  <dcterms:modified xsi:type="dcterms:W3CDTF">2026-02-17T19:52:50+01:00</dcterms:modified>
</cp:coreProperties>
</file>

<file path=docProps/custom.xml><?xml version="1.0" encoding="utf-8"?>
<Properties xmlns="http://schemas.openxmlformats.org/officeDocument/2006/custom-properties" xmlns:vt="http://schemas.openxmlformats.org/officeDocument/2006/docPropsVTypes"/>
</file>