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jsou připraveni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Město přispělo Nemocnici Frýdek-Místek na novou sanitku</w:t>
      </w:r>
    </w:p>
    <w:p>
      <w:pPr/>
      <w:r>
        <w:rPr>
          <w:b w:val="1"/>
          <w:bCs w:val="1"/>
        </w:rPr>
        <w:t xml:space="preserve">Frýdek-Místek spolupracuje se všemi složkami záchranného systému, i když většina z nich je zřizována MS krajem. Příkladem spolupráce může být i příspěvek na zbrusu novou sanitku v místní nemocnici.</w:t>
      </w:r>
    </w:p>
    <w:p>
      <w:pPr/>
      <w:r>
        <w:rPr/>
        <w:t xml:space="preserve">Frýdek-Místek by nemusel vstupovat do rozpočtu krajských  zařízení. Přesto úzce spolupracuje například s nemocnicí. Tentokrát přispěl na  pořízení nové sanitky.</w:t>
      </w:r>
    </w:p>
    <w:p>
      <w:pPr/>
      <w:r>
        <w:rPr>
          <w:b w:val="1"/>
          <w:bCs w:val="1"/>
        </w:rPr>
        <w:t xml:space="preserve">Petr Korč (Naše město F-M), primátor F-M:</w:t>
      </w:r>
      <w:r>
        <w:rPr/>
        <w:t xml:space="preserve"> „Myslím, že ty  vztahy jsou velmi nestandardní a je to nejen symbolický akt, kdy máme spousty  protínajících se projektů. Jedním z nich je i to, že přispíváme pravidelně  částkou 1 milion korun na vybavení nemocnice. Tentokrát je to sanitka, ale  samozřejmě ta spolupráce je v mnoha dalších rovinách. My samozřejmě dáme na  nemocnici, takže my neurčujeme, co nemocnice potřebuje. My jsme tady pouze  připraveni z rozpočtu města přispět na vybavení tak, aby nemocnice, která z  velké části samozřejmě slouží občanům města, tak aby byla stále lépe vybavená a  aby nabízela stále lepší služby.“</w:t>
      </w:r>
    </w:p>
    <w:p>
      <w:pPr/>
      <w:r>
        <w:rPr/>
        <w:t xml:space="preserve">Vedení města je s fungováním nemocnice spokojeno, což je  také důvod, proč spolupráce funguje dlouhodobě. </w:t>
      </w:r>
    </w:p>
    <w:p>
      <w:pPr/>
      <w:r>
        <w:rPr>
          <w:b w:val="1"/>
          <w:bCs w:val="1"/>
        </w:rPr>
        <w:t xml:space="preserve">Marcel Sikora (SPOLU/KDU-ČSL), náměstek primátora F-M:</w:t>
      </w:r>
      <w:r>
        <w:rPr/>
        <w:t xml:space="preserve"> „Myslím  si, že velmi dobře spolupracujeme. Důkazem je vlastně i to, že každoročně přispíváme  nemocnici jedním milionem korun. Například letos to byla právě sanitka a je již  nachystán v návrhu rozpočtu další milion korun. V minulosti to byly  sanitky, ale bylo to i další zařízení do nemocnice, které pak vlastně využívají  zejména občané Frýdku-Místku.“</w:t>
      </w:r>
    </w:p>
    <w:p>
      <w:pPr/>
      <w:r>
        <w:rPr/>
        <w:t xml:space="preserve">Nemocnice si spolupráci s městem velmi cení a věří, že tato  podpora bude fungovat i v příštích letech. </w:t>
      </w:r>
    </w:p>
    <w:p>
      <w:pPr/>
      <w:r>
        <w:rPr>
          <w:b w:val="1"/>
          <w:bCs w:val="1"/>
        </w:rPr>
        <w:t xml:space="preserve">Jarmila Dostálová, náměstkyně ředitele, Nemocnice F-M:</w:t>
      </w:r>
      <w:r>
        <w:rPr/>
        <w:t xml:space="preserve"> „Já  si myslím, že si toho velice vážíme, že ta spolupráce je, že se můžeme s městem  domluvit, když něco potřebujeme a že ten zájem je společný. Aby občané Frýdku-Místku  i okolí a regionu, aby byli spokojeni a viděli, že se snažíme jak jedna, tak  druhá strana vždycky pro ně něco udělat.“ </w:t>
      </w:r>
    </w:p>
    <w:p>
      <w:pPr/>
      <w:r>
        <w:rPr>
          <w:b w:val="1"/>
          <w:bCs w:val="1"/>
        </w:rPr>
        <w:t xml:space="preserve">Petr Korč (Naše město F-M), primátor F-M:</w:t>
      </w:r>
      <w:r>
        <w:rPr/>
        <w:t xml:space="preserve"> „Nemocnici vnímáme  jako organickou součást města. Je v podstatě jedno, kdo je jejich zřizovatel, a  myslím si, že na nás v politicích je, abychom nacházeli společnou řeč a aby všechna  zařízení potřebná pro občany fungovala a my jsme nacházeli způsoby, jak tu  kvalitu a efektivitu a vůbec celkové zapojení do chodu města vylepšovali. </w:t>
      </w:r>
    </w:p>
    <w:p>
      <w:pPr/>
      <w:r>
        <w:rPr>
          <w:b w:val="1"/>
          <w:bCs w:val="1"/>
        </w:rPr>
        <w:t xml:space="preserve">Jarmila Dostálová, náměstkyně ředitele, Nemocnice F-M:</w:t>
      </w:r>
      <w:r>
        <w:rPr/>
        <w:t xml:space="preserve"> „Sanitka  bude sloužit pro pacienty k převozům, ať už po propuštění domů nebo na různá  vyšetření, nebo když se překládají pacienti do jiných zařízení, do Fakultní  nemocnice. Někdy jedou s pacientem až do Prahy nebo se jede pro nějaký materiál  do Prahy, takže opravdu to bude sloužit pacientům k bezpečnému převozu ať domů  nebo do jiných zdravotnických zařízení. Je to vůz už vyšší úrovně, než byly  předchozí, takže to, co potřebujeme, určitě splňuje.“</w:t>
      </w:r>
    </w:p>
    <w:p>
      <w:pPr/>
      <w:r>
        <w:rPr>
          <w:b w:val="1"/>
          <w:bCs w:val="1"/>
        </w:rPr>
        <w:t xml:space="preserve">Marcel Sikora (SPOLU/KDU-ČSL), náměstek primátora F-M:</w:t>
      </w:r>
      <w:r>
        <w:rPr/>
        <w:t xml:space="preserve"> „Ta  sanitka je opravdu nová, je komfortní, aby i pacienti, kteří jsou touto  sanitkou převážení, tak aby se tam cítili co nejlépe.“</w:t>
      </w:r>
    </w:p>
    <w:p>
      <w:pPr/>
      <w:r>
        <w:rPr/>
        <w:t xml:space="preserve">V roce 2026 bude příspěvek města nemocnici využit na  pořízení nového inkubátoru.</w:t>
      </w:r>
    </w:p>
    <w:p>
      <w:pPr/>
      <w:r>
        <w:rPr/>
        <w:t xml:space="preserve">---</w:t>
      </w:r>
    </w:p>
    <w:p>
      <w:pPr>
        <w:pStyle w:val="Heading1"/>
      </w:pPr>
      <w:r>
        <w:rPr>
          <w:sz w:val="36"/>
          <w:szCs w:val="36"/>
        </w:rPr>
        <w:t xml:space="preserve">Rekonstrukce školního bazénu v Havířově finišuje</w:t>
      </w:r>
    </w:p>
    <w:p>
      <w:pPr/>
      <w:r>
        <w:rPr>
          <w:b w:val="1"/>
          <w:bCs w:val="1"/>
        </w:rPr>
        <w:t xml:space="preserve">V Havířově na Základní škole Františka Hrubína už několik měsíců probíhá rekonstrukce bazénu. Práce se chýlí ke konci a děti už se nemohou dočkat opět na výuku plavání. Nový bazén poslouží nejen žákům školy, ale i sportovním klubům a veřejnosti.</w:t>
      </w:r>
    </w:p>
    <w:p>
      <w:pPr/>
      <w:r>
        <w:rPr/>
        <w:t xml:space="preserve">Základní škola Františka Hrubína v Havířově má jako jediná plavecký bazén. Byť to tak na první pohled nevypadá, bazén už byl v havarijním stavu a město muselo přistoupit k celkové rekonstrukci. Výuka plavání dětem chybí.</w:t>
      </w:r>
    </w:p>
    <w:p>
      <w:pPr/>
      <w:r>
        <w:rPr>
          <w:b w:val="1"/>
          <w:bCs w:val="1"/>
        </w:rPr>
        <w:t xml:space="preserve">anketa: </w:t>
      </w:r>
      <w:r>
        <w:rPr/>
        <w:t xml:space="preserve">“My umíme plavat všichni už od druhé třídy. Každý pátek máme mít bazén, ale vlastně nemáme, kde plavat, takže všichni se těšíme.”</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w:t>
      </w:r>
    </w:p>
    <w:p>
      <w:pPr/>
      <w:r>
        <w:rPr/>
        <w:t xml:space="preserve">Rekonstrukce by měla být dokončena v polovině listopadu.</w:t>
      </w:r>
    </w:p>
    <w:p>
      <w:pPr/>
      <w:r>
        <w:rPr>
          <w:b w:val="1"/>
          <w:bCs w:val="1"/>
        </w:rPr>
        <w:t xml:space="preserve">David Ryška, ředitel ZŠ F. Hrubína: </w:t>
      </w:r>
      <w:r>
        <w:rPr/>
        <w:t xml:space="preserve">“Máme tu výhodu, že můžeme využívat bazén, který máme ve škole. Tím pádem máme zařazenou jednu hodinu tělesné výchovy povinně pro všechny ročníky v daném týdnu."</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t xml:space="preserve">Bazén bude po rekonstrukci opět k dispozici i ostatním školám, sportovním klubům, či veřejnosti. Oprava vyšla radnici na 15 milionů korun. </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pStyle w:val="Heading1"/>
      </w:pPr>
      <w:r>
        <w:rPr>
          <w:sz w:val="36"/>
          <w:szCs w:val="36"/>
        </w:rPr>
        <w:t xml:space="preserve">NJ zámek je pod drobnohledem archeologů</w:t>
      </w:r>
    </w:p>
    <w:p>
      <w:pPr/>
      <w:r>
        <w:rPr>
          <w:b w:val="1"/>
          <w:bCs w:val="1"/>
        </w:rPr>
        <w:t xml:space="preserve">Archeologický výzkum  Žerotínského zámku v Novém Jičíně, který začal před více než rokem a půl, se blíží ke konci. Jeho výsledky pomohou zpřesnit chronologii vývoje původně hradního objektu z konce 14. století.</w:t>
      </w:r>
    </w:p>
    <w:p>
      <w:pPr/>
      <w:r>
        <w:rPr/>
        <w:t xml:space="preserve">Pavel Stabrava začal s archeologickým průzkumem novojičínského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Práce odkryly například původní zdivo, podlahy a také pozůstatek chlebové pece.  </w:t>
      </w:r>
    </w:p>
    <w:p>
      <w:pPr/>
      <w:r>
        <w:rPr>
          <w:b w:val="1"/>
          <w:bCs w:val="1"/>
        </w:rPr>
        <w:t xml:space="preserve">hovoří Pavel Stabrava, kurátor sbírky archeologie Muzea Novojičínska:</w:t>
      </w:r>
      <w:r>
        <w:rPr/>
        <w:t xml:space="preserve"> “Vespod je komora pro pečení chleba a nahoře je očazený dymník, dymníkový komín, odkud byly odváděny spaliny a kouř směrem do komína, který byl ve střeše nad námi.”</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w:t>
      </w:r>
    </w:p>
    <w:p>
      <w:pPr/>
      <w:r>
        <w:rPr/>
        <w:t xml:space="preserve">Průzkum předchází realizaci projektu, který promění vstup zámku a část přízemí v nové zázemí pro návštěvníky, edukační centrum a přibudou zde výstavní místnosti.         </w:t>
      </w:r>
    </w:p>
    <w:p>
      <w:pPr/>
      <w:r>
        <w:rPr/>
        <w:t xml:space="preserve">Stavební firma, která už prostory rekonstruuje, brzy začne v interiérech budovat podlahy. Nalezená pec bude zatím zakonzervována a zakryta. </w:t>
      </w:r>
    </w:p>
    <w:p>
      <w:pPr/>
      <w:r>
        <w:rPr/>
        <w:t xml:space="preserve">---</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b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2026-03-02T19:32:29+01:00</dcterms:created>
  <dcterms:modified xsi:type="dcterms:W3CDTF">2026-03-02T19:32:29+01:00</dcterms:modified>
</cp:coreProperties>
</file>

<file path=docProps/custom.xml><?xml version="1.0" encoding="utf-8"?>
<Properties xmlns="http://schemas.openxmlformats.org/officeDocument/2006/custom-properties" xmlns:vt="http://schemas.openxmlformats.org/officeDocument/2006/docPropsVTypes"/>
</file>