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předala ocenění  a slavila úspěch v plavecké soutěži měst</w:t>
      </w:r>
    </w:p>
    <w:p>
      <w:pPr/>
      <w:r>
        <w:rPr>
          <w:b w:val="1"/>
          <w:bCs w:val="1"/>
        </w:rPr>
        <w:t xml:space="preserve">Čtyřicátý ročník plavecké soutěže měst přilákal do orlovského bazénu 624 účastníků, z toho 357 mužů a 267 žen.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