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VET Bridge 2025 - konference v DK Poklad</w:t>
      </w:r>
    </w:p>
    <w:p>
      <w:pPr/>
      <w:r>
        <w:rPr/>
        <w:t xml:space="preserve">Moravskoslezský kraj ve spolupráci s Moravskoslezskou technologickou akademií pořádal mezinárodní konferenci odborného vzdělávání Vet Bridge. Ta se konala v Ostravě ve dvou dnech. Ten první hostil Dům kultury Poklad.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"Jedná se o první konferenci v rámci odborného vzdělávání, která se koná v Moravskoslezském kraji. Protože něco takového v minulosti nebylo, tak jsme se domluvili právě s Moravskoslezskou technologickou akademií, že bychom něco takového uspořádali a vlastně i zpopularizovali odborné vzdělávání nejen v rámci regionu, ale i v rámci celé České republiky a samozřejmě i na mezinárodní úrovni, protože zde máme hosty i ze zahraničí."</w:t>
      </w:r>
    </w:p>
    <w:p>
      <w:pPr/>
      <w:r>
        <w:rPr/>
        <w:t xml:space="preserve">Je důležité právě to vyměňování zkušeností?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"Myslím si, že vyměňování zkušeností je to nejpodstatnější, protože to, co řeší  jedna škola třeba v rámci našeho regionu, určitě pravděpodobně řeší i některá škola, třeba v rámci celé České republiky nebo na té mezinárodní úrovni."</w:t>
      </w:r>
    </w:p>
    <w:p>
      <w:pPr/>
      <w:r>
        <w:rPr/>
        <w:t xml:space="preserve">Prý naším vzorem by mohlo být Baskicko. Je to pravda?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tak, protože právě celý ten model, který máme vytvořený v rámci odborného vzdělávání, vychází z baskického modelu, tzv. modelu technika, kde jsme se už byli podívat a odkud bereme zkušenosti."</w:t>
      </w:r>
    </w:p>
    <w:p>
      <w:pPr/>
      <w:r>
        <w:rPr>
          <w:b w:val="1"/>
          <w:bCs w:val="1"/>
        </w:rPr>
        <w:t xml:space="preserve">Jan Meca, ředitel MS technologické akademie: </w:t>
      </w:r>
      <w:r>
        <w:rPr/>
        <w:t xml:space="preserve">"Je to vlastně jednoduché. Častokrát se snažíme vymýšlet v České republice kolo a ono už bylo vymyšleno. A dneska ta úspěšná budoucnost je postavená na sdílení a propojování, spolupráci a prostě na předávání dobré praxe."</w:t>
      </w:r>
    </w:p>
    <w:p>
      <w:pPr/>
      <w:r>
        <w:rPr/>
        <w:t xml:space="preserve">Co bychom tedy měli udělat, aby zájem o odborné školství byl ze strany dětí a rodičů vyšší?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"No tak to je strašně těžká otázka. Já se přiznám, že na ni nemám úplně jednoznačnou odpověď. Z mého pohledu si to musíme odpracovat všichni. Já vidím rezervy na straně zaměstnavatelů, byznysu, vidím i rezervy na straně středních škol. Ale je jednoznačné, a to se ukazuje vlastně ze všech statistik i trendů, že odborné vzdělávání má mít ve společnosti nějakou prioritu. A opravdu, musíme si to prostě odpracovat."</w:t>
      </w:r>
    </w:p>
    <w:p>
      <w:pPr/>
      <w:r>
        <w:rPr/>
        <w:t xml:space="preserve">Konference vznikla s jasným cílem vytvořit prestižní mezinárodní platformu, kde se budou sdílet příklady dobré praxe, inovativní přístupy k výuce a modely spolupráce mezi školami a firmami. Na konferenci zazněly příběhy, které ukazují, že moderní odborné vzdělávání je nejen možné, ale především potřebné.</w:t>
      </w:r>
    </w:p>
    <w:p>
      <w:pPr/>
      <w:r>
        <w:rPr>
          <w:b w:val="1"/>
          <w:bCs w:val="1"/>
        </w:rPr>
        <w:t xml:space="preserve">Tatjana Babrauskiene, členka Evropského hospodářského a sociálního výboru:</w:t>
      </w:r>
      <w:r>
        <w:rPr/>
        <w:t xml:space="preserve"> "Slyšela jsem, že odborné a řemeslné profese nejsou v České republice až tak atraktivní. Na tom musíte zapracovat a učitelé by měli vědět, jaké znalosti a dovednosti žáci potřebují, aby byli na evropském trhu žádaní. K tomu důraz na digitalizaci a věřím, že se situace brzy zlepší."</w:t>
      </w:r>
    </w:p>
    <w:p>
      <w:pPr/>
      <w:r>
        <w:rPr>
          <w:b w:val="1"/>
          <w:bCs w:val="1"/>
        </w:rPr>
        <w:t xml:space="preserve">Jon Labaka, náměstek ministra pro odborné vzdělávání a přípravu Baskicka:</w:t>
      </w:r>
      <w:r>
        <w:rPr/>
        <w:t xml:space="preserve"> "Děkujeme za pozvání. Rádi jsme přijeli vysvětlit, co dělá naše vláda pro vzdělávací systém v Baskicku, a třeba to jsou kroky, které by vás mohly inspirovat. Cítím, že máme hodně společného a že si v oblasti odborného školství můžeme vyměnit hodně zkušeností."</w:t>
      </w:r>
    </w:p>
    <w:p>
      <w:pPr/>
      <w:r>
        <w:rPr>
          <w:b w:val="1"/>
          <w:bCs w:val="1"/>
        </w:rPr>
        <w:t xml:space="preserve">Adrijana Hodak, slovinská VET Ambasadorka: </w:t>
      </w:r>
      <w:r>
        <w:rPr/>
        <w:t xml:space="preserve">"Já jsem ze Slovinska a přijela jsem odprezentovat jakým výzvám čelíme ve slovinském školství. Snažíme se propojit školy s praxí, aby žáci získali co nejvíce praktických dovedností ještě předtím, než školu vystudují. Myslím, že se o to snažíte i vy a děláte dobře. Budeme na tom nadále s vámi spolupracovat."</w:t>
      </w:r>
    </w:p>
    <w:p>
      <w:pPr/>
      <w:r>
        <w:rPr/>
        <w:t xml:space="preserve">Hlavním cílem konference bylo propojit odborníky, zástupce škol, firem i veřejné správy, kteří se podílejí na rozvoji technického vzdělávání.</w:t>
      </w:r>
    </w:p>
    <w:p>
      <w:pPr/>
      <w:r>
        <w:rPr>
          <w:b w:val="1"/>
          <w:bCs w:val="1"/>
        </w:rPr>
        <w:t xml:space="preserve">Den otevřených dveří na SOŠ Frýdek-Místek</w:t>
      </w:r>
    </w:p>
    <w:p>
      <w:pPr/>
      <w:r>
        <w:rPr/>
        <w:t xml:space="preserve">SOŠ Frýdek-Místek má dvě hlavní střediska - na Lískovecké ulici a Na hrázi u Olešné. A na tom druhém místě pořádala škola Den otevřených dveří s názvem Řemeslo na dosah.</w:t>
      </w:r>
    </w:p>
    <w:p>
      <w:pPr/>
      <w:r>
        <w:rPr/>
        <w:t xml:space="preserve">Střední odborná škola Frýdek-Místek nabízí jedenáct oborů, z toho čtyři maturitní a sedm učebních.</w:t>
      </w:r>
    </w:p>
    <w:p>
      <w:pPr/>
      <w:r>
        <w:rPr>
          <w:b w:val="1"/>
          <w:bCs w:val="1"/>
        </w:rPr>
        <w:t xml:space="preserve">Jan Durčák, ředitel SPŠ Frýdek-Místek: </w:t>
      </w:r>
      <w:r>
        <w:rPr/>
        <w:t xml:space="preserve">"Obory jsou konstruovány tak, že v podstatě umožňují přestup jak horizontálně, tak ve vertikálním směru. To znamená, že žák, který se vyučí, si může ještě dodělat nástavbové studium dvouleté a získat maturitní zkoušku. Případně, pokud má maturitní obor a ten obor se mu nedaří, tak může přejít na podobný obor v učňovském školství v lokalitě Na Lískovecké, kde probíhá výuka technických a strojních oborů. No a tady na ulici Na Hrázi probíhá výuka zemědělských oborů a také oboru autoelektrikář  a automechanik."</w:t>
      </w:r>
    </w:p>
    <w:p>
      <w:pPr/>
      <w:r>
        <w:rPr/>
        <w:t xml:space="preserve">Den otevřených dveří na Střední odborné škole s názvem Řemeslo na dosah nabídl návštěvníkům praktické ukázky zemědělských a lesnických profesí, projížďky na traktorech, prohlídky školy a dílen, kreativní dílny, zvířata a další atrakce.</w:t>
      </w:r>
    </w:p>
    <w:p>
      <w:pPr/>
      <w:r>
        <w:rPr>
          <w:b w:val="1"/>
          <w:bCs w:val="1"/>
        </w:rPr>
        <w:t xml:space="preserve">Eva Krhutová, hlavní organizátorka: </w:t>
      </w:r>
      <w:r>
        <w:rPr/>
        <w:t xml:space="preserve">"Velmi zajímavé a atraktivní po celé tři roky, kdy to pořádáme, jsou právě projížďky na všech strojích, které tady kolem dokola vidíte, kdy naši tři mistři budou provázet děti i rodiče, mohou si zkusit jízdu. Pak tady máme překrásné makety koně, krávy a kozičky, kde si můžete vyzkoušet, jak máte silné ruce a jak vám to jde s dojením. Těch atrakcí je tady za každý obor hrozně moc. Zemědělci, farmáři, zvířata, stroje. Zahradníci mají stánek, kde mají mikroskopy s rostlinami, které jsou trošičku nemocné. Mají tam spoustu výrobků, které sami vyrobili z výpěstků. Nabízejí to na prodej. Naši studenti, současní i bývalí, přivezli živá zvířata, kravičky, telátka, poníky. Ty zase můžou návštěvníci vidět na jiných místech. Opraváři mají otevřenou halu, kde mají velmi zajímavé historické sbírky pil a traktorů, takže je toho opravdu hodně."</w:t>
      </w:r>
    </w:p>
    <w:p>
      <w:pPr/>
      <w:r>
        <w:rPr/>
        <w:t xml:space="preserve">Na akci Řemeslo nadosah se podíleli i žáci školy, kteří stovkám návštěvníků prezentovali jednotlivé obory.</w:t>
      </w:r>
    </w:p>
    <w:p>
      <w:pPr/>
      <w:r>
        <w:rPr>
          <w:b w:val="1"/>
          <w:bCs w:val="1"/>
        </w:rPr>
        <w:t xml:space="preserve">anketa: návštěvníci: </w:t>
      </w:r>
      <w:r>
        <w:rPr/>
        <w:t xml:space="preserve">"Přišli jsme se podívat, mladý má zájem o tuto školu. Já jsem tady taky kdysi chodil. Jaký obor? Asi opravář nebo automechanik, nevím. Ještě je teprve v sedmé třídě, takže máme dost času."</w:t>
      </w:r>
    </w:p>
    <w:p>
      <w:pPr/>
      <w:r>
        <w:rPr>
          <w:b w:val="1"/>
          <w:bCs w:val="1"/>
        </w:rPr>
        <w:t xml:space="preserve">anketa: žák SOŠ: </w:t>
      </w:r>
      <w:r>
        <w:rPr/>
        <w:t xml:space="preserve">"Já ještě studuju autoelektrikáře a jsem tady dost spokojený. Jak to vypadá tady vypadá s vybavením? Tak já si myslím, že vybavení tady je dost dobré."</w:t>
      </w:r>
    </w:p>
    <w:p>
      <w:pPr/>
      <w:r>
        <w:rPr/>
        <w:t xml:space="preserve">Pohodovou sobotu doplnily také ukázky práce lesních mechanizací, autorů a kovářů.</w:t>
      </w:r>
    </w:p>
    <w:p>
      <w:pPr/>
      <w:r>
        <w:rPr>
          <w:b w:val="1"/>
          <w:bCs w:val="1"/>
        </w:rPr>
        <w:t xml:space="preserve">Ostravský GAME JAM – soutěž pro týmy středoškolských studentů</w:t>
      </w:r>
    </w:p>
    <w:p>
      <w:pPr/>
      <w:r>
        <w:rPr/>
        <w:t xml:space="preserve">Ostravský Game Jam je soutěž pro týmy středoškolských studentů zapálených do vývoje počítačových her. Za úkol měli vyvinout prototyp hry ve 2 dnech.</w:t>
      </w:r>
      <w:br/>
    </w:p>
    <w:p>
      <w:pPr/>
      <w:r>
        <w:rPr/>
        <w:t xml:space="preserve">Druhý ročník soutěže ve vývoji počítačových her Game Jam přilákal 111 žáků z dvanácti krajských škol. Soutěž získala také podporu devatenácti herních studií.</w:t>
      </w:r>
    </w:p>
    <w:p>
      <w:pPr/>
      <w:r>
        <w:rPr>
          <w:b w:val="1"/>
          <w:bCs w:val="1"/>
        </w:rPr>
        <w:t xml:space="preserve">Zbyněk Pospěch, ředitel, SPŠEI Ostrava:</w:t>
      </w:r>
      <w:r>
        <w:rPr/>
        <w:t xml:space="preserve"> "Studenti mají vytvořit počítačovou hru na téma, které jim bylo zadáno, a to téma je přes hranice. S tím, že ty platformy, které využívají, mohou být různé."</w:t>
      </w:r>
    </w:p>
    <w:p>
      <w:pPr/>
      <w:r>
        <w:rPr/>
        <w:t xml:space="preserve">Komu je soutěž určena?</w:t>
      </w:r>
    </w:p>
    <w:p>
      <w:pPr/>
      <w:r>
        <w:rPr>
          <w:b w:val="1"/>
          <w:bCs w:val="1"/>
        </w:rPr>
        <w:t xml:space="preserve">Zbyněk Pospěch, ředitel, SPŠEI Ostrava: </w:t>
      </w:r>
      <w:r>
        <w:rPr/>
        <w:t xml:space="preserve">"Přihlásit se mohou všichni žáci v podstatě z jakékoliv střední školy. Samozřejmě velmi často a z velké části jsou to technické školy, ale máme zde i týmy z gymnázia a máme zde i jiné zaměření, nejen odborné. Opravdu je to velice široké a žáky to zajímá, takže jsme rádi, že můžeme něco takového tady pořádat."</w:t>
      </w:r>
    </w:p>
    <w:p>
      <w:pPr/>
      <w:r>
        <w:rPr/>
        <w:t xml:space="preserve">Ale jak se dá posoudit, která počítačová hra je lepší než ta druhá?</w:t>
      </w:r>
    </w:p>
    <w:p>
      <w:pPr/>
      <w:r>
        <w:rPr>
          <w:b w:val="1"/>
          <w:bCs w:val="1"/>
        </w:rPr>
        <w:t xml:space="preserve">Aleš Hrabalík, porotce: </w:t>
      </w:r>
      <w:r>
        <w:rPr/>
        <w:t xml:space="preserve">"To se musí zkusit. Člověk si musí sednout ke klávesnici a zkusit si ji zahrát. Teprve pak zjistí, jestli je dobrá, nebo špatná. Od pohledu to zkrátka nejde."</w:t>
      </w:r>
    </w:p>
    <w:p>
      <w:pPr/>
      <w:r>
        <w:rPr/>
        <w:t xml:space="preserve">V oblasti vývoje počítačových her spolupracuje průmyslovka s vysokými školami, například s Vysokou školou báňskou Technickou univerzitou Ostrava. </w:t>
      </w:r>
    </w:p>
    <w:p>
      <w:pPr/>
      <w:r>
        <w:rPr>
          <w:b w:val="1"/>
          <w:bCs w:val="1"/>
        </w:rPr>
        <w:t xml:space="preserve">Martin Němec, odborný asistent, VŠB-TU Ostrava: </w:t>
      </w:r>
      <w:r>
        <w:rPr/>
        <w:t xml:space="preserve">"Ta spolupráce je velmi důležitá, protože studenti na vysoké škole, když nastoupí, většinou mají celkem málo času, a my chceme, aby už měli nějaké základní zkušenosti. Takže Vysoká škola báňská spolupracuje tady se střední školou proto, aby si připravovala studenty, kteří potom ve velké míře odcházejí k nám na vysokou školu a pokračují ve studiích tam."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"Současná doba přece jenom je i o nových trendech a počítačové hry a vyvíjení počítačových her je jednou ze součástí vzdělávání jako takového, zejména na odborných školách."</w:t>
      </w:r>
    </w:p>
    <w:p>
      <w:pPr/>
      <w:r>
        <w:rPr/>
        <w:t xml:space="preserve">Soutěž bavila natolik, že týmy ve škole dokonce přespaly, aby co nejvíce využily čas k vývoji své počítačové hry.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"Toto už je vlastně třetí soutěž podobná, na které jsem, a myslím si, že to je určitě skvělý zážitek pro každého, kdo si chce zkusit vyvíjet nebo chce v budoucnu vyvíjet videohry."</w:t>
      </w:r>
    </w:p>
    <w:p>
      <w:pPr/>
      <w:r>
        <w:rPr/>
        <w:t xml:space="preserve">"Chystám si zatím programy, stahuji si různé potřebné věci."</w:t>
      </w:r>
    </w:p>
    <w:p>
      <w:pPr/>
      <w:r>
        <w:rPr/>
        <w:t xml:space="preserve">Jak je reálné za dva dny vytvořit opravdu kvalitní počítačovou hru?</w:t>
      </w:r>
    </w:p>
    <w:p>
      <w:pPr/>
      <w:r>
        <w:rPr>
          <w:b w:val="1"/>
          <w:bCs w:val="1"/>
        </w:rPr>
        <w:t xml:space="preserve">anketa: soutěžící:</w:t>
      </w:r>
    </w:p>
    <w:p>
      <w:pPr/>
      <w:r>
        <w:rPr/>
        <w:t xml:space="preserve">"Tak většinou tam jde vidět spíš ta vize než ta samotná hra, ale podle mě to v rámci možností reálné je."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