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Aktivisté se snaží zastavit demolici domků na Bedřišce</w:t>
      </w:r>
    </w:p>
    <w:p>
      <w:pPr/>
      <w:r>
        <w:rPr>
          <w:b w:val="1"/>
          <w:bCs w:val="1"/>
        </w:rPr>
        <w:t xml:space="preserve">Střechu jednoho z prázdných domů v osadě Bedřiška v Ostravě obsadili aktivisté, kteří chtějí zabránit jeho zbourání. Městský obvod Mariánské Hory a Hulváky totiž likviduje další domky, které už jejich nájemníci opustili. Podle starosty jsou domy za svou životností, jejich opravy jsou neefektivní a tamním občanům nabízí byty v obytných jiných částech obvodu.</w:t>
      </w:r>
    </w:p>
    <w:p>
      <w:pPr/>
      <w:r>
        <w:rPr/>
        <w:t xml:space="preserve">Obyvatele osady Bedřiška v Ostravě-Hulvákách ve čtvrtek podpořila skupina aktivistů, která hned ráno obsadila střechu domku, aby zabránila jeho zbourání. Městský obvod totiž v pondělí zahájil likvidaci dalších domů, jejichž nájemníci přistoupili na výměnu za byty.</w:t>
      </w:r>
    </w:p>
    <w:p>
      <w:pPr/>
      <w:r>
        <w:rPr>
          <w:b w:val="1"/>
          <w:bCs w:val="1"/>
        </w:rPr>
        <w:t xml:space="preserve">aktivista: </w:t>
      </w:r>
      <w:r>
        <w:rPr/>
        <w:t xml:space="preserve">"Zatím žádný konkrétní plán nemáme a budeme čekat, jak dlouho bude potřeba."</w:t>
      </w:r>
    </w:p>
    <w:p>
      <w:pPr/>
      <w:r>
        <w:rPr>
          <w:b w:val="1"/>
          <w:bCs w:val="1"/>
        </w:rPr>
        <w:t xml:space="preserve">Lýdie Habustová, obyvatelka Bedřišky: </w:t>
      </w:r>
      <w:r>
        <w:rPr/>
        <w:t xml:space="preserve">"Já osobně to cítím jako velkou podporu pro nás, takže jsem vlastně ráda, že tady jsou."</w:t>
      </w:r>
    </w:p>
    <w:p>
      <w:pPr/>
      <w:r>
        <w:rPr/>
        <w:t xml:space="preserve">Na Bedřišce žije přibližně padesát obyvatel v asi dvaceti domcích. Městský obvod, který je jejich majitelem, nechce staré dřevěné domky dále udržovat, a proto majitelům nabídl byty jinde.</w:t>
      </w:r>
    </w:p>
    <w:p>
      <w:pPr/>
      <w:r>
        <w:rPr>
          <w:b w:val="1"/>
          <w:bCs w:val="1"/>
        </w:rPr>
        <w:t xml:space="preserve">Patrik Hujdus (Starostové pro Ostravu), starosta Ostravy-Mariánských Hor a Hulvák:</w:t>
      </w:r>
      <w:r>
        <w:rPr/>
        <w:t xml:space="preserve"> "My bohužel musíme jednat s péčí řádného hospodáře, kdy finanční prostředky investujeme do nemovitostí, kde to prostě má smysl a kde ta investice je vyvážená."</w:t>
      </w:r>
    </w:p>
    <w:p>
      <w:pPr/>
      <w:r>
        <w:rPr/>
        <w:t xml:space="preserve">V září vypršela smlouva devíti rodinám a sedm z nich využilo nabídku na byt v jiné části obvodu.</w:t>
      </w:r>
    </w:p>
    <w:p>
      <w:pPr/>
      <w:r>
        <w:rPr>
          <w:b w:val="1"/>
          <w:bCs w:val="1"/>
        </w:rPr>
        <w:t xml:space="preserve">paní Lídie, bývalá obyvatelka Bedřišky (natočeno v říjnu 2025):</w:t>
      </w:r>
      <w:r>
        <w:rPr/>
        <w:t xml:space="preserve"> "Už to tady nebylo dobré. Bylo to plesnivé, staré a už to hnilo. A teď jsem v Mariánkách a vyhovuje mi to. Děti to mají kousek, jenom přes cestu do školy. Jsou spokojeni."</w:t>
      </w:r>
    </w:p>
    <w:p>
      <w:pPr/>
      <w:r>
        <w:rPr/>
        <w:t xml:space="preserve">Obyvatelé Bedřišky chtějí lokalitu odkoupit, vytvořit sociální bytové družstvo a domy opravit na vlastní náklady. Město to ale odmítlo s tím, že jen kanalizace by stála přes půl miliardy korun. Nájmy by měly obyvatelům vypršet do roku 2029. </w:t>
      </w:r>
    </w:p>
    <w:p>
      <w:pPr/>
      <w:r>
        <w:rPr/>
        <w:t xml:space="preserve">Policisté také hned ráno přijali oznámení od pracovníků demoliční firmy, kterým někdo zalepil zámky dveří bagrů, takže je museli nejprve vylomit, aby mohli začít pracovat. </w:t>
      </w:r>
    </w:p>
    <w:p>
      <w:pPr/>
      <w:r>
        <w:rPr/>
        <w:t xml:space="preserve">---</w:t>
      </w:r>
    </w:p>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r>
        <w:rPr/>
        <w:t xml:space="preserve">16:00 – 1</w:t>
      </w:r>
    </w:p>
    <w:p>
      <w:pPr/>
      <w:r>
        <w:rPr/>
        <w:t xml:space="preserve">MANŽELÉ ZEMŘELI PO UŽITÍ DROG</w:t>
      </w:r>
    </w:p>
    <w:p>
      <w:pPr/>
      <w:r>
        <w:rPr/>
        <w:t xml:space="preserve">Smíchali alkohol sedativa a fentanyl. Manželský pár středního věku z Kopřivnice po užití kombinace drog zemřel. Policisté na případu intenzivně pracovali řadu měsíců a vypátrali 48letého dealera, který prodával drogově závislým stovky fentanylových náplastí. Nyní mu hrozí až 18 let vězení.</w:t>
      </w:r>
    </w:p>
    <w:p>
      <w:pPr/>
      <w:r>
        <w:rPr/>
        <w:t xml:space="preserve">16:00 – 2</w:t>
      </w:r>
    </w:p>
    <w:p>
      <w:pPr/>
      <w:r>
        <w:rPr/>
        <w:t xml:space="preserve">MĚSTSKÁ NEMOCNICE OSTRAVA MÁ NOVÉ SANITKY</w:t>
      </w:r>
    </w:p>
    <w:p>
      <w:pPr/>
      <w:r>
        <w:rPr/>
        <w:t xml:space="preserve">Městská nemocnice Ostrava má dvě nové sanitky. Nahradily více než 19 let stará vozidla, která měla najeto přes 600 tisíc kilometrů. Moderní sanitní vozy za téměř tři miliony korun zvýší bezpečnost i komfort pacientů. Používají se k převozům na vyšetření, dialýzu či mezi zdravotnickými a sociálními zařízeními.</w:t>
      </w:r>
    </w:p>
    <w:p>
      <w:pPr/>
      <w:r>
        <w:rPr/>
        <w:t xml:space="preserve">---</w:t>
      </w:r>
    </w:p>
    <w:p>
      <w:pPr>
        <w:pStyle w:val="Heading1"/>
      </w:pPr>
      <w:r>
        <w:rPr>
          <w:sz w:val="36"/>
          <w:szCs w:val="36"/>
        </w:rPr>
        <w:t xml:space="preserve">Bílovec zvyšuje bezpečnost dopravy ve městě</w:t>
      </w:r>
    </w:p>
    <w:p>
      <w:pPr/>
      <w:r>
        <w:rPr>
          <w:b w:val="1"/>
          <w:bCs w:val="1"/>
        </w:rPr>
        <w:t xml:space="preserve">Bílovec bude mít lepší dopravní dostupnost i propojení jednotlivých částí města. Postarají se o to tři nové dopravní stavby. Dvě z nich by mohly být hotové ještě letos, dokončení nového chodníku ve Staré Vsi by se pak Bílovečtí měli dočkat v příštím roce.</w:t>
      </w:r>
    </w:p>
    <w:p>
      <w:pPr/>
      <w:r>
        <w:rPr/>
        <w:t xml:space="preserve">Město Bílovec se snaží zajistit svým občanům vyšší bezpečnost a lepší plynulost dopravy. V letošním roce proto zahájilo stavbu autobusového zálivu na frekventované ulici Ostravská.</w:t>
      </w:r>
    </w:p>
    <w:p>
      <w:pPr/>
      <w:r>
        <w:rPr>
          <w:b w:val="1"/>
          <w:bCs w:val="1"/>
        </w:rPr>
        <w:t xml:space="preserve">Tereza Grabcová Hozová, místostarostka Bílovce:</w:t>
      </w:r>
      <w:r>
        <w:rPr/>
        <w:t xml:space="preserve"> „Součástí této investiční akce je výstavba autobusového zálivu, který v této lokalitě dosud chyběl, a také výstavba nového parkoviště pro 13 vozidel u Gymnázia Mikuláše Koperníka.“</w:t>
      </w:r>
    </w:p>
    <w:p>
      <w:pPr/>
      <w:r>
        <w:rPr/>
        <w:t xml:space="preserve">V rámci stavby vzniká taky nové místo pro přecházení a došlo i na obnovu schodiště k místní restauraci.</w:t>
      </w:r>
    </w:p>
    <w:p>
      <w:pPr/>
      <w:r>
        <w:rPr>
          <w:b w:val="1"/>
          <w:bCs w:val="1"/>
        </w:rPr>
        <w:t xml:space="preserve">Radek Cvikl, stavbyvedoucí:</w:t>
      </w:r>
      <w:r>
        <w:rPr/>
        <w:t xml:space="preserve"> „Začali jsme vlastně stranou autobusového zálivu. Stavba se realizuje po etapách, abychom předcházeli zahlcování dopravy.“</w:t>
      </w:r>
    </w:p>
    <w:p>
      <w:pPr/>
      <w:r>
        <w:rPr/>
        <w:t xml:space="preserve">Autobusový záliv byl dokončen už v září a parkoviště by mělo být hotové ještě do konce roku. Bílovec ale v létě zahájil několik dalších investičních akcí, které rovněž zlepší bezpečnost, ale taky zvýší komfort a propojení jednotlivých částí města.</w:t>
      </w:r>
    </w:p>
    <w:p>
      <w:pPr/>
      <w:r>
        <w:rPr>
          <w:b w:val="1"/>
          <w:bCs w:val="1"/>
        </w:rPr>
        <w:t xml:space="preserve">Tereza Grabcová Hozová, místostarostka Bílovce:</w:t>
      </w:r>
      <w:r>
        <w:rPr/>
        <w:t xml:space="preserve"> „Byla zahájena výstavba chodníku, který propojuje Starou Ves, což je naše místní část, s ulicí Opavskou ve městě Bílovec. Jedná se o úsek, který je dlouhý zhruba 600 metrů. Dále probíhá výstavba mostu do parku Střelnice, kdy původní most měl již nevyhovující nosnost a byl ve vyžilém stavu.“</w:t>
      </w:r>
    </w:p>
    <w:p>
      <w:pPr/>
      <w:r>
        <w:rPr/>
        <w:t xml:space="preserve">Obě stavby by měly občanům Bílovce začít sloužit nejpozději v příštím roce.</w:t>
      </w:r>
      <w:br/>
    </w:p>
    <w:p>
      <w:pPr/>
      <w:r>
        <w:rPr/>
        <w:t xml:space="preserve">---</w:t>
      </w:r>
    </w:p>
    <w:p>
      <w:pPr>
        <w:pStyle w:val="Heading1"/>
      </w:pPr>
      <w:r>
        <w:rPr>
          <w:sz w:val="36"/>
          <w:szCs w:val="36"/>
        </w:rPr>
        <w:t xml:space="preserve">Dostupnost vzdělání pro všechny je velmi důležitá</w:t>
      </w:r>
    </w:p>
    <w:p>
      <w:pPr/>
      <w:r>
        <w:rPr>
          <w:b w:val="1"/>
          <w:bCs w:val="1"/>
        </w:rPr>
        <w:t xml:space="preserve">Dostupnost vzdělání pro všechny je v Ostravě jednou z důležitých priorit vedení města. Protože je potřeba sdílet příklady dobré praxe, uspořádal magistrát na téma Desegregace ve vzdělávání konferenci, kde přednášeli a diskutovali lidé, kteří s touto problematikou mají zkušenosti.</w:t>
      </w:r>
    </w:p>
    <w:p>
      <w:pPr/>
      <w:r>
        <w:rPr/>
        <w:t xml:space="preserve">Ostrava považuje vzdělávání za jednu ze svých dlouhodobých priorit. Klíčovým tématem je dostupnost kvalitního školství pro všechny děti a žáky. Těmito otázkami se zabývala konference Desegregace ve vzdělávání konaná ve Středisku volného času Korunka. Tomuto druhému ročníku předcházely kulaté stoly v Nové radnici.</w:t>
      </w:r>
    </w:p>
    <w:p>
      <w:pPr/>
      <w:r>
        <w:rPr>
          <w:b w:val="1"/>
          <w:bCs w:val="1"/>
        </w:rPr>
        <w:t xml:space="preserve">Andrea Hoffmannová (Piráti), náměstkyně primátora Ostravy:</w:t>
      </w:r>
      <w:r>
        <w:rPr/>
        <w:t xml:space="preserve"> "Nejsou to jen otázky sociální, ale také například psychické či fyzické handicapy. A my tady už podruhé sdílíme dobrou praxi a zkušenosti s prací s těmito dětmi. Jak nastavit školy tak, aby fungovaly a byly úplně pro všechny."</w:t>
      </w:r>
    </w:p>
    <w:p>
      <w:pPr/>
      <w:r>
        <w:rPr/>
        <w:t xml:space="preserve">V Ostravě řeší podobné problémy jako třeba v Košicích, ze kterých přijela náměstkyně primátora.</w:t>
      </w:r>
    </w:p>
    <w:p>
      <w:pPr/>
      <w:r>
        <w:rPr>
          <w:b w:val="1"/>
          <w:bCs w:val="1"/>
        </w:rPr>
        <w:t xml:space="preserve">Lucia Gurbáľová, náměstkyně primátora Košic:</w:t>
      </w:r>
      <w:r>
        <w:rPr/>
        <w:t xml:space="preserve"> "Potřebujeme instalovat do výchovně vzdělávacího procesu i děti z nelegálních osad a z různých jiných etnických skupin. Momentálně nám narostla skupina ukrajinských dětí."</w:t>
      </w:r>
    </w:p>
    <w:p>
      <w:pPr/>
      <w:r>
        <w:rPr/>
        <w:t xml:space="preserve">Mezi přednášejícími byli mimo jiné i zástupci Prahy nebo Brna, kde musejí desegregaci také řešit.</w:t>
      </w:r>
    </w:p>
    <w:p>
      <w:pPr/>
      <w:r>
        <w:rPr>
          <w:b w:val="1"/>
          <w:bCs w:val="1"/>
        </w:rPr>
        <w:t xml:space="preserve">Zdeněk Papoušek (ODS), senátor, pedagog, sociolog:</w:t>
      </w:r>
      <w:r>
        <w:rPr/>
        <w:t xml:space="preserve"> "V Brně je pár škol, kde je segregace jako velká. To se týká hlavně romských dětí, ale také ukrajinských dětí."</w:t>
      </w:r>
    </w:p>
    <w:p>
      <w:pPr/>
      <w:r>
        <w:rPr/>
        <w:t xml:space="preserve">Ostravský magistrát se aktivně podílí na zprostředkovávání různých forem odborné spolupráce mezi všemi aktéry segregace procesu již delší dobu a chystá řadu dalších setkání a projektů.</w:t>
      </w:r>
    </w:p>
    <w:p>
      <w:pPr/>
      <w:r>
        <w:rPr/>
        <w:t xml:space="preserve">---</w:t>
      </w:r>
    </w:p>
    <w:p>
      <w:pPr/>
      <w:r>
        <w:rPr/>
        <w:t xml:space="preserve">16:00 – 3</w:t>
      </w:r>
    </w:p>
    <w:p>
      <w:pPr/>
      <w:r>
        <w:rPr/>
        <w:t xml:space="preserve">ŘSD OPRAVÍ OBCHVAT BOHUMÍNA</w:t>
      </w:r>
    </w:p>
    <w:p>
      <w:pPr/>
      <w:r>
        <w:rPr/>
        <w:t xml:space="preserve">Ředitelství silnic a dálnic začne příští týden s opravou obchvatu Bohumína. Řidiči se musí připravit na částečnou uzavírku zhruba 1,5 kilometru dlouhého úseku.</w:t>
      </w:r>
    </w:p>
    <w:p>
      <w:pPr/>
      <w:r>
        <w:rPr>
          <w:b w:val="1"/>
          <w:bCs w:val="1"/>
        </w:rPr>
        <w:t xml:space="preserve">Jan Rýdl, mluvčí ŘSD:</w:t>
      </w:r>
      <w:r>
        <w:rPr/>
        <w:t xml:space="preserve"> „Předpokládaný termín začátku prací aktuálně vychází na úterý 18. listopadu. A to s dokončením během jarních měsíců. Cena opravy silnice I/67 tady dosahuje přibližně 12,5 milionu korun. Provoz povede jednosměrně po staveništi. Protisměr musí po objízdné trase městem.“</w:t>
      </w:r>
    </w:p>
    <w:p>
      <w:pPr/>
      <w:r>
        <w:rPr/>
        <w:t xml:space="preserve">---</w:t>
      </w:r>
    </w:p>
    <w:p>
      <w:pPr>
        <w:pStyle w:val="Heading1"/>
      </w:pPr>
      <w:r>
        <w:rPr>
          <w:sz w:val="36"/>
          <w:szCs w:val="36"/>
        </w:rPr>
        <w:t xml:space="preserve">Kraj a Radegast budou spolupracovat v mnoha oblastech</w:t>
      </w:r>
    </w:p>
    <w:p>
      <w:pPr/>
      <w:r>
        <w:rPr>
          <w:b w:val="1"/>
          <w:bCs w:val="1"/>
        </w:rPr>
        <w:t xml:space="preserve">MS kraj a pivovar Radegast z Nošovic podepsali deklaraci o vzájemné spolupráci. Týká se marketingu, cestovního ruchu, ale také například společenské odpovědnosti a ochrany životního prostředí.</w:t>
      </w:r>
    </w:p>
    <w:p>
      <w:pPr/>
      <w:r>
        <w:rPr/>
        <w:t xml:space="preserve">Moravskoslezský kraj a Radegast spolupracují už delší dobu, teď ale jejich kooperace získala konkrétní cíle.</w:t>
      </w:r>
    </w:p>
    <w:p>
      <w:pPr/>
      <w:r>
        <w:rPr>
          <w:b w:val="1"/>
          <w:bCs w:val="1"/>
        </w:rPr>
        <w:t xml:space="preserve">Jan Bělica (ANO), hejtman MS kraje:</w:t>
      </w:r>
      <w:r>
        <w:rPr/>
        <w:t xml:space="preserve"> "Je to jedna z nejvýznamnějších firem v tomto kraji, máme být na co hrdí. Radegast je dlouhodobá tradice od roku 1970 a je to skvělá firma. Vyrábí pivo, které v Moravskoslezském kraji má své místo. Vyrábí ho, vyrábí ho v Moravskoslezském kraji dlouhodobě z místní vody, která je unikátní. Takže Radegast je prostě jedna z firem, na kterou můžeme být hrdí."</w:t>
      </w:r>
    </w:p>
    <w:p>
      <w:pPr/>
      <w:r>
        <w:rPr/>
        <w:t xml:space="preserve">Co konkrétně obsahuje tato spolupráce?</w:t>
      </w:r>
    </w:p>
    <w:p>
      <w:pPr/>
      <w:r>
        <w:rPr>
          <w:b w:val="1"/>
          <w:bCs w:val="1"/>
        </w:rPr>
        <w:t xml:space="preserve">Jan Bělica (ANO), hejtman MS kraje:</w:t>
      </w:r>
      <w:r>
        <w:rPr/>
        <w:t xml:space="preserve"> "Je to spolupráce v oblasti marketingových aktivit v oblasti cestovního ruchu, v oblasti rozvoje cestovního ruchu v Moravskoslezském kraji na roky 2025 a 2026. Takže já jsem za ní moc rád, protože Radegast nejenom že je z Moravskoslezského kraje, ale vyvíjí i aktivity směrem ke společenské odpovědnosti a k péči o krajinu a o tu komunitu, ve které podniká. To je určitě úctyhodné."</w:t>
      </w:r>
    </w:p>
    <w:p>
      <w:pPr/>
      <w:r>
        <w:rPr/>
        <w:t xml:space="preserve">Pivovar Radegast funguje od roku 1970 a postupně se zařadil mezi nejstabilnější firmy v regionu.</w:t>
      </w:r>
    </w:p>
    <w:p>
      <w:pPr/>
      <w:r>
        <w:rPr>
          <w:b w:val="1"/>
          <w:bCs w:val="1"/>
        </w:rPr>
        <w:t xml:space="preserve">Ivo Kaňák, ředitel, Pivovar Radegast: </w:t>
      </w:r>
      <w:r>
        <w:rPr/>
        <w:t xml:space="preserve">"My jsme spolupracovali vždy s Moravskoslezským krajem a jsme rádi, že můžeme na tu minulou spolupráci navázat. Hodně si toho vážíme, žijeme, máme skvělé pivo a spoustu aktivit, které pomáhají lidem v tomto kraji. A myslím si, že to je to krásná tečka na nejbližší období."</w:t>
      </w:r>
    </w:p>
    <w:p>
      <w:pPr/>
      <w:r>
        <w:rPr/>
        <w:t xml:space="preserve">Jak si představujete tu spolupráci v oblasti turistického ruchu?</w:t>
      </w:r>
    </w:p>
    <w:p>
      <w:pPr/>
    </w:p>
    <w:p>
      <w:pPr/>
      <w:r>
        <w:rPr>
          <w:b w:val="1"/>
          <w:bCs w:val="1"/>
        </w:rPr>
        <w:t xml:space="preserve">Ivo Kaňák, ředitel, Pivovar Radegast: </w:t>
      </w:r>
      <w:r>
        <w:rPr/>
        <w:t xml:space="preserve">"Minimálně tak, že budeme hledat nějaké způsoby, jak navýšit počet návštěvníků v pivovaru a zároveň budeme pomáhat na všech možných akcích, ať už to jsou nějaké turistické veletrhy nebo jakékoliv akce organizované Moravskoslezským krajem, aby byly co nejatraktivnější."</w:t>
      </w:r>
    </w:p>
    <w:p>
      <w:pPr/>
      <w:r>
        <w:rPr/>
        <w:t xml:space="preserve">Radegast je také vyhlášený svou společenskou odpovědností v oblasti šetření vodou.</w:t>
      </w:r>
    </w:p>
    <w:p>
      <w:pPr/>
    </w:p>
    <w:p>
      <w:pPr/>
      <w:r>
        <w:rPr>
          <w:b w:val="1"/>
          <w:bCs w:val="1"/>
        </w:rPr>
        <w:t xml:space="preserve">Ivo Kaňák, ředitel, Pivovar Radegast: </w:t>
      </w:r>
      <w:r>
        <w:rPr/>
        <w:t xml:space="preserve">"Celá značka Radegast je vlastně založena na podpoře nebo na tom úsilí šetřit vodu, ať už v domácnostech, nebo v běžném životě anebo v přírodě."</w:t>
      </w:r>
    </w:p>
    <w:p>
      <w:pPr/>
      <w:r>
        <w:rPr/>
        <w:t xml:space="preserve">Spolupráce byla podepsána zatím do konce roku 2026.</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2026-03-02T16:31:09+01:00</dcterms:created>
  <dcterms:modified xsi:type="dcterms:W3CDTF">2026-03-02T16:31:09+01:00</dcterms:modified>
</cp:coreProperties>
</file>

<file path=docProps/custom.xml><?xml version="1.0" encoding="utf-8"?>
<Properties xmlns="http://schemas.openxmlformats.org/officeDocument/2006/custom-properties" xmlns:vt="http://schemas.openxmlformats.org/officeDocument/2006/docPropsVTypes"/>
</file>