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Benefiční akce pomůže mladým s handicapem</w:t>
      </w:r>
    </w:p>
    <w:p>
      <w:pPr/>
      <w:r>
        <w:rPr>
          <w:b w:val="1"/>
          <w:bCs w:val="1"/>
        </w:rPr>
        <w:t xml:space="preserve">Centrum pro rodinu a sociální péči v Ostravě připravilo další ročník benefiční akce Světlo mladým s handicapem. Lidé mohou zakoupením minisvítilen podpořit sociálně aktivizační službu Brána, která pomáhá právě handicapovaným.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Je  to vlastně její již osmnáctý ročník. Je to akce, kterou pořádáme tradičně, a  naši uživatelé díky ní mohou procvičovat svoje komunikační schopnosti a vlastně  se sami podílejí na chodu té služby. Mají tuto akci velmi rádi, protože si ji  užijí se svými kamarády, s dobrovolníky a zároveň si užijí i bohatý doprovodný  program. Vystoupí nám děti a mladí lidé ze základních uměleckých škol."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</w:t>
      </w:r>
      <w:r>
        <w:rPr>
          <w:i w:val="1"/>
          <w:iCs w:val="1"/>
        </w:rPr>
        <w:t xml:space="preserve">Já se každý rok pravidelně zúčastňuji a i tento rok nad touto akcí vezmu  záštitu. Takže přijďte se podívat se mnou. Zkuste přispět něco, a myslím si, že  v areálu Nové Karoliny nákupního centra je určitě najdete. Přijďte se potěšit a  hlavně potěšit je a ty, kteří to potřebují.“</w:t>
      </w:r>
    </w:p>
    <w:p>
      <w:pPr/>
      <w:r>
        <w:rPr/>
        <w:t xml:space="preserve">Akce se koná v sobotu 29. listopadu od 11 do 18 hodin  ve Fóru Nová Karolina. 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Vlastně  po celou tuhle dobu mohou návštěvníci obchodního centra potkat naše mladé lidi,  uživatele sociálně aktivizační služby Brána, s dobrovolníky, kteří prodávají  mini svítilny. Lidé, kteří by chtěli přispět, mohou i pomocí QR kódu nebo QR  kódem, který vidíte zde nebo na našich stránkách, a nebo můžete i zakoupit v  našem obchodě nějaké naše předměty.“</w:t>
      </w:r>
    </w:p>
    <w:p>
      <w:pPr/>
      <w:r>
        <w:rPr/>
        <w:t xml:space="preserve">Centrum nabízí řadu služeb. Patří mezi ně práce s  handicapovanými klienty, se kterými se pravidelně scházejí a začleňují je do  běžného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2026-02-24T21:54:11+01:00</dcterms:created>
  <dcterms:modified xsi:type="dcterms:W3CDTF">2026-02-24T21:54:11+01:00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