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Kamení z propustku naplnilo několik vleček</w:t>
      </w:r>
    </w:p>
    <w:p>
      <w:pPr/>
      <w:r>
        <w:rPr>
          <w:b w:val="1"/>
          <w:bCs w:val="1"/>
        </w:rPr>
        <w:t xml:space="preserve">Voda během loňských zářijových dešťů v Čeladné zdaleka nezpůsobila takové škody, jako třeba na Opavsku, přesto tu dozvuky po vydatných deštích likvidovali ještě teď v listopadu, a to na Horní Čeladné nad kapličkou Cyrilka.</w:t>
      </w:r>
    </w:p>
    <w:p>
      <w:pPr/>
      <w:r>
        <w:rPr/>
        <w:t xml:space="preserve">Hromada kamení, jejíž pozůstatky tady pořád vidíme, se sesunula z druhé nejvyšší hory Moravskoslezských Beskyd ze Smrku loni v září během povodní. Všechno tehdy způsobil v podstatě nenápadný potok. </w:t>
      </w:r>
    </w:p>
    <w:p>
      <w:pPr/>
      <w:r>
        <w:rPr>
          <w:b w:val="1"/>
          <w:bCs w:val="1"/>
        </w:rPr>
        <w:t xml:space="preserve">Pavol Lukša ( DOBRÁ VOLBA 2016), starosta Čeladné: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t xml:space="preserve">“A je to na takovém místě, že když se to prostě navrší, ty kameny, kdyby přišla ještě jednou taková voda, protože nelze předpokládat, že by to už nikdy nepřišlo, tak se tady postaví bagr,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2026-02-21T07:47:28+01:00</dcterms:created>
  <dcterms:modified xsi:type="dcterms:W3CDTF">2026-02-21T07:47:28+01:00</dcterms:modified>
</cp:coreProperties>
</file>

<file path=docProps/custom.xml><?xml version="1.0" encoding="utf-8"?>
<Properties xmlns="http://schemas.openxmlformats.org/officeDocument/2006/custom-properties" xmlns:vt="http://schemas.openxmlformats.org/officeDocument/2006/docPropsVTypes"/>
</file>