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se s BESIPEM zaměřili na bezpečnost chodců</w:t>
      </w:r>
    </w:p>
    <w:p>
      <w:pPr/>
      <w:r>
        <w:rPr>
          <w:b w:val="1"/>
          <w:bCs w:val="1"/>
        </w:rPr>
        <w:t xml:space="preserve">Městská policie Ostrava a BESIP vyrazili společně do ulic s preventivně informační akcí. S příchodem zimy a snížené viditelnosti se v Porubě zaměřili na osvětu chodců, kteří jsou nejzranitelnějšími účastníky provozu.</w:t>
      </w:r>
    </w:p>
    <w:p>
      <w:pPr/>
      <w:r>
        <w:rPr/>
        <w:t xml:space="preserve">S příchodem zimního období se dříve stmívá, častěji sněží, komunikace bývají namrzlé, proto strážníci městské policie s koordinátory BESIP připravili akci CHODEC. Na Hlavní třídě oslovovali kolemjdoucí a upozorňovali je na to, jak důležité je být v tomto období dobře vidět. </w:t>
      </w:r>
    </w:p>
    <w:p>
      <w:pPr/>
      <w:r>
        <w:rPr>
          <w:b w:val="1"/>
          <w:bCs w:val="1"/>
        </w:rPr>
        <w:t xml:space="preserve">Helena Badurová, mluvčí MPO:</w:t>
      </w:r>
      <w:r>
        <w:rPr>
          <w:i w:val="1"/>
          <w:iCs w:val="1"/>
        </w:rPr>
        <w:t xml:space="preserve"> ,,</w:t>
      </w:r>
      <w:r>
        <w:rPr>
          <w:i w:val="1"/>
          <w:iCs w:val="1"/>
        </w:rPr>
        <w:t xml:space="preserve">Základem je samozřejmě dodržovat obecná pravidla silničního provozu. To znamená především dobře se rozhlédnout, než vstoupím do vozovky a mít na paměti, že i vozidlo má, třeba zvláště teď v zimním období, delší brzdnou dráhu</w:t>
      </w:r>
      <w:r>
        <w:rPr>
          <w:i w:val="1"/>
          <w:iCs w:val="1"/>
        </w:rPr>
        <w:t xml:space="preserve">.” </w:t>
      </w:r>
    </w:p>
    <w:p>
      <w:pPr/>
      <w:r>
        <w:rPr/>
        <w:t xml:space="preserve">Strážníci společně s koordinátory BESIP lidem rozdávali v rámci kampaně také reflexní prvky. Celkem oslovili téměř 350 chodců. </w:t>
      </w:r>
    </w:p>
    <w:p>
      <w:pPr/>
      <w:r>
        <w:rPr>
          <w:b w:val="1"/>
          <w:bCs w:val="1"/>
        </w:rPr>
        <w:t xml:space="preserve">Martina Haroková, strážník MPO: </w:t>
      </w:r>
      <w:r>
        <w:rPr>
          <w:i w:val="1"/>
          <w:iCs w:val="1"/>
        </w:rPr>
        <w:t xml:space="preserve">,,</w:t>
      </w:r>
      <w:r>
        <w:rPr>
          <w:i w:val="1"/>
          <w:iCs w:val="1"/>
        </w:rPr>
        <w:t xml:space="preserve">Máme pro ně reflexní pásky, nálepky pro děti, reflexní odznáčky a tkaničky do bot. </w:t>
      </w:r>
      <w:r>
        <w:rPr>
          <w:i w:val="1"/>
          <w:iCs w:val="1"/>
        </w:rPr>
        <w:t xml:space="preserve">Tato akce se zaměřuje opravdu hlavně na děti a vždy je zkoušíme takovou otázkou, kde musí chodit, jak se mají rozhlédnout a proč musí mít reflexní prvek.” </w:t>
      </w:r>
    </w:p>
    <w:p>
      <w:pPr/>
      <w:r>
        <w:rPr>
          <w:b w:val="1"/>
          <w:bCs w:val="1"/>
        </w:rPr>
        <w:t xml:space="preserve">chodci: </w:t>
      </w:r>
      <w:r>
        <w:rPr>
          <w:i w:val="1"/>
          <w:iCs w:val="1"/>
        </w:rPr>
        <w:t xml:space="preserve">,,Já se rozhlédnu doprava, doleva a když nic nepojede, tak můžu jít. </w:t>
      </w:r>
      <w:r>
        <w:rPr>
          <w:i w:val="1"/>
          <w:iCs w:val="1"/>
        </w:rPr>
        <w:t xml:space="preserve">Dostal jsem samolepku.”</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mimo obec takovou povinnost má, ale i užívání těch oděvních doplňků právě v obci zvyšuje jeho bezpečí. </w:t>
      </w:r>
      <w:r>
        <w:rPr>
          <w:i w:val="1"/>
          <w:iCs w:val="1"/>
        </w:rPr>
        <w:t xml:space="preserve">Opravdu připomínáme, ať se chodci rozhlížejí tak, jak mají, ať nevstupují do vozovky třeba se sluchátky nebo s mobilním telefonem. </w:t>
      </w:r>
      <w:r>
        <w:rPr>
          <w:i w:val="1"/>
          <w:iCs w:val="1"/>
        </w:rPr>
        <w:t xml:space="preserve">Opravdu v tom provozu jsme všichni zajedno a podle toho bychom si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p>
      <w:pPr/>
      <w:r>
        <w:rPr/>
        <w:t xml:space="preserve">---</w:t>
      </w:r>
    </w:p>
    <w:p>
      <w:pPr>
        <w:pStyle w:val="Heading1"/>
      </w:pPr>
      <w:r>
        <w:rPr>
          <w:sz w:val="36"/>
          <w:szCs w:val="36"/>
        </w:rPr>
        <w:t xml:space="preserve">Slezská Ostrava měří kvalitu ovzduší ve velkém.</w:t>
      </w:r>
    </w:p>
    <w:p>
      <w:pPr/>
      <w:r>
        <w:rPr>
          <w:b w:val="1"/>
          <w:bCs w:val="1"/>
        </w:rPr>
        <w:t xml:space="preserve">Ovzduší v Ostravě se v posledních letech výrazně zlepšilo, ale stále má k dokonalosti daleko. Mění se i skladba znečišťovatelů a právě na to se nyní chce zaměřit vedení Slezskoostravské  radnice. Po celém obvodu rozmisťuje unikátní měřící zařízení, která detekují hlavní znečišťující látky.</w:t>
      </w:r>
    </w:p>
    <w:p>
      <w:pPr/>
      <w:r>
        <w:rPr/>
        <w:t xml:space="preserve">Modernizace průmyslu, útlum některých provozů i masivní výměna starých kotlů. To vše přispělo k tomu, že se ovzduší na Ostravsku výrazně zlepšilo. Přesto stále zůstává v zimních měsících jedním z nejvytíženějších regionů. Slezská Ostrava nyní instaluje v rámci projektu Vzduch bez hranic senzory, které dokáží kvalitu ovzduší přesně změřit. S výsledky se bude dále pracovat.</w:t>
      </w:r>
    </w:p>
    <w:p>
      <w:pPr/>
    </w:p>
    <w:p>
      <w:pPr/>
      <w:r>
        <w:rPr>
          <w:b w:val="1"/>
          <w:bCs w:val="1"/>
        </w:rPr>
        <w:t xml:space="preserve">Richard Vereš (ANO), starosta Slezské Ostravy:</w:t>
      </w:r>
    </w:p>
    <w:p>
      <w:pPr/>
      <w:r>
        <w:rPr/>
        <w:t xml:space="preserve"> "Budou rozmístěny po celé ploše městského obvodu a budou monitorovat jak vzduch v okolí třeba dopravních tepen, tak některých průmyslových podniků. Zajímá nás vlastně to, jaká je kvalita vzduchu na jednotlivých místech."</w:t>
      </w:r>
    </w:p>
    <w:p>
      <w:pPr/>
    </w:p>
    <w:p>
      <w:pPr/>
      <w:r>
        <w:rPr/>
        <w:t xml:space="preserve">Celkem 48 měřicích stanic bude v hustě obydlených částech, v místech, kde se topí tuhými palivy, u rušných silnic, škol i školek, ale také u Heřmanické haldy a jedna stanice je pro porovnání také v Hrušově, u měřící stanice Zdravotního ústavu.</w:t>
      </w:r>
    </w:p>
    <w:p>
      <w:pPr/>
    </w:p>
    <w:p>
      <w:pPr/>
      <w:r>
        <w:rPr>
          <w:b w:val="1"/>
          <w:bCs w:val="1"/>
        </w:rPr>
        <w:t xml:space="preserve">Miroslav Garaj, ředitel společnosti Geoscanning:</w:t>
      </w:r>
    </w:p>
    <w:p>
      <w:pPr/>
      <w:r>
        <w:rPr/>
        <w:t xml:space="preserve"> "Samotný přístroj má 250 gramů, měří organické a prchavé látky, takže NOXY a VOC, plus všechny dopravníkové tedy prachové částice."</w:t>
      </w:r>
    </w:p>
    <w:p>
      <w:pPr/>
    </w:p>
    <w:p>
      <w:pPr/>
    </w:p>
    <w:p>
      <w:pPr/>
      <w:r>
        <w:rPr>
          <w:b w:val="1"/>
          <w:bCs w:val="1"/>
        </w:rPr>
        <w:t xml:space="preserve">Richard Vereš (ANO), starosta Slezské Ostravy:</w:t>
      </w:r>
    </w:p>
    <w:p>
      <w:pPr/>
      <w:r>
        <w:rPr/>
        <w:t xml:space="preserve"> "My bychom v budoucnu chtěli více malých měřících stanic využívat nejen k obecnému měření kvality ovzduší, ale třeba i k měření v okolí velkých staveb."</w:t>
      </w:r>
    </w:p>
    <w:p>
      <w:pPr/>
    </w:p>
    <w:p>
      <w:pPr/>
      <w:r>
        <w:rPr/>
        <w:t xml:space="preserve">Na projektu Vzduch bez hranic Slezská spolupracuje se slovenským městem Stará Turá. Benefitem je velké množství  inovativních malých přístrojů, které dokáží měřit podobně jako velká zařízení meteorologického ústavu a lze je jednoduše přemisťovat.</w:t>
      </w:r>
    </w:p>
    <w:p>
      <w:pPr/>
      <w:r>
        <w:rPr/>
        <w:t xml:space="preserve">---</w:t>
      </w:r>
    </w:p>
    <w:p>
      <w:pPr/>
      <w:r>
        <w:rPr/>
        <w:t xml:space="preserve">17:00 – 1</w:t>
      </w:r>
    </w:p>
    <w:p>
      <w:pPr/>
      <w:r>
        <w:rPr/>
        <w:t xml:space="preserve">V LISTOPADU ŘEŠILI POLICISTÉ V MSK 930 NEHOD</w:t>
      </w:r>
    </w:p>
    <w:p>
      <w:pPr/>
      <w:r>
        <w:rPr/>
        <w:t xml:space="preserve">V Moravskoslezském kraji zemřel v listopadu při dopravních nehodách jeden člověk. Je to o dva méně než loni. Policisté řešili 930 nehod, což představuje výrazný meziroční pokles. Od začátku roku si nehody v kraji vyžádaly 25 životů. Jedinou tragickou událostí listopadu byla srážka dodávky se seniorem v areálu nemocnice v Ostravě-Vítkovicích.</w:t>
      </w:r>
    </w:p>
    <w:p>
      <w:pPr/>
      <w:r>
        <w:rPr/>
        <w:t xml:space="preserve">---</w:t>
      </w:r>
    </w:p>
    <w:p>
      <w:pPr>
        <w:pStyle w:val="Heading1"/>
      </w:pPr>
      <w:r>
        <w:rPr>
          <w:sz w:val="36"/>
          <w:szCs w:val="36"/>
        </w:rPr>
        <w:t xml:space="preserve">Oblastní kolo určilo, kdo je dobrý počtář se štěstím</w:t>
      </w:r>
    </w:p>
    <w:p>
      <w:pPr/>
      <w:r>
        <w:rPr>
          <w:b w:val="1"/>
          <w:bCs w:val="1"/>
        </w:rPr>
        <w:t xml:space="preserve">Ve Středisku volného času Fokus v Novém Jičíně se konalo oblastní kolo školního turnaje ve hře Superfarmář. Děti se utkaly v deskové hře, ve které bylo potřeba počítat - a to i se štěstím.</w:t>
      </w:r>
    </w:p>
    <w:p>
      <w:pPr/>
      <w:r>
        <w:rPr/>
        <w:t xml:space="preserve">Turnaj ve hře Superfarmář pořádá vydavatel této deskové hry pro první stupeň základních škol už 21 let. Oblastního kola, které se na Novojičínsku konalo ve Středisku volného času Fokus, se zúčastnila třicítka dětí z pěti škol. </w:t>
      </w:r>
      <w:br/>
    </w:p>
    <w:p>
      <w:pPr/>
      <w:r>
        <w:rPr>
          <w:b w:val="1"/>
          <w:bCs w:val="1"/>
        </w:rPr>
        <w:t xml:space="preserve">Milan Katrušák, pořadatel turnaje: </w:t>
      </w:r>
      <w:r>
        <w:rPr/>
        <w:t xml:space="preserve">“Je to hra, která učí děti matematice. Matematika, jednoduchá samozřejmě, jednoduchá násobilka, šest králíků, jedna ovečka, dvě ovečky, jedno prasátko a tak dále. A přitom se děti učí ještě i trošku té strategii. Takže je to taková hra, která ty děti opravdu vzdělává a hrajeme to na školách v celém regionu.”</w:t>
      </w:r>
    </w:p>
    <w:p>
      <w:pPr/>
      <w:r>
        <w:rPr>
          <w:b w:val="1"/>
          <w:bCs w:val="1"/>
        </w:rPr>
        <w:t xml:space="preserve">Josef Pustka, Deskové hry, SVČ Fokus Nový Jičín: </w:t>
      </w:r>
      <w:r>
        <w:rPr/>
        <w:t xml:space="preserve">“Tady jsou školy jak z Nového Jičína, například Dlouhá, Jubilejní, tak vlastně i v rámci okolí, například Hostašovice a Suchdol.” </w:t>
      </w:r>
    </w:p>
    <w:p>
      <w:pPr/>
      <w:r>
        <w:rPr>
          <w:b w:val="1"/>
          <w:bCs w:val="1"/>
        </w:rPr>
        <w:t xml:space="preserve">účastníci turnaje:</w:t>
      </w:r>
    </w:p>
    <w:p>
      <w:pPr/>
      <w:r>
        <w:rPr/>
        <w:t xml:space="preserve">“Je to super hra, dařilo se mi skvěle, protože mám skvělou taktiku. Neprozradím ji.” </w:t>
      </w:r>
    </w:p>
    <w:p>
      <w:pPr/>
      <w:r>
        <w:rPr/>
        <w:t xml:space="preserve">“Docela dobře, postoupila jsem dále. Je to dobrá hra.” </w:t>
      </w:r>
    </w:p>
    <w:p>
      <w:pPr/>
      <w:r>
        <w:rPr/>
        <w:t xml:space="preserve">“Jo, dařilo se mi dobře, měl jsem maximálně jednoho vlka, jinak dvě lišky a mám dobrou taktiku na to.” </w:t>
      </w:r>
    </w:p>
    <w:p>
      <w:pPr/>
      <w:r>
        <w:rPr/>
        <w:t xml:space="preserve">“Postupuju dále do semifinále, hra mě bavila a bylo to hodně stresující, protože jsem nevěděla, kdy mi padne liška nebo vlk.”  </w:t>
      </w:r>
    </w:p>
    <w:p>
      <w:pPr/>
      <w:r>
        <w:rPr/>
        <w:t xml:space="preserve">Přes všechny počtářské dovednosti a strategie tak stejně nakonec často rozhodovalo štěstí - tedy, co ukáže kostka. Vítězové si odnesli, jak jinak než, atraktivní deskové hry.</w:t>
      </w:r>
    </w:p>
    <w:p>
      <w:pPr/>
      <w:r>
        <w:rPr/>
        <w:t xml:space="preserve">---</w:t>
      </w:r>
    </w:p>
    <w:p>
      <w:pPr>
        <w:pStyle w:val="Heading1"/>
      </w:pPr>
      <w:r>
        <w:rPr>
          <w:sz w:val="36"/>
          <w:szCs w:val="36"/>
        </w:rPr>
        <w:t xml:space="preserve">Školní liga Jižní míček rozpohybovala 150 dětí</w:t>
      </w:r>
    </w:p>
    <w:p>
      <w:pPr/>
      <w:r>
        <w:rPr>
          <w:b w:val="1"/>
          <w:bCs w:val="1"/>
        </w:rPr>
        <w:t xml:space="preserve">Na ZŠ Srbská ve Výškovicích se konal turnaj v mini házené. Do třetího ročníku školní ligy Jižního míčku se letos zapojilo 10 základních škol z Ostravy-Jihu a soutěžní atmosféru si užilo více než 150 dětí prvního stupně.</w:t>
      </w:r>
    </w:p>
    <w:p>
      <w:pPr/>
      <w:r>
        <w:rPr/>
        <w:t xml:space="preserve">Hravá, bezpečná a dostupná forma házené pro děti do 10  let. To je miniházená, kterou si letos zahráli děti ze základních škol  v Ostravě-Jihu díky turnaji Jižní míček.</w:t>
      </w:r>
    </w:p>
    <w:p>
      <w:pPr/>
      <w:r>
        <w:rPr>
          <w:b w:val="1"/>
          <w:bCs w:val="1"/>
        </w:rPr>
        <w:t xml:space="preserve">Pavel Rekšák, hlavní pořadatel Jižního míčku</w:t>
      </w:r>
      <w:r>
        <w:rPr/>
        <w:t xml:space="preserve">: „Tento  projekt pořádá Český svaz házené a s propojením s radnicí Ostrava-Jih se  nám podařilo dostat školy zpátky ke sportu. Začínali jsme před třemi lety,  kdy jsme měli nějakých pět škol, dnes máme přihlášených deset škol, z toho  každá škola má dvě družstva.“</w:t>
      </w:r>
    </w:p>
    <w:p>
      <w:pPr/>
      <w:r>
        <w:rPr>
          <w:b w:val="1"/>
          <w:bCs w:val="1"/>
        </w:rPr>
        <w:t xml:space="preserve">anketa, účastníci turnaje</w:t>
      </w:r>
      <w:r>
        <w:rPr/>
        <w:t xml:space="preserve">: „Tak jak se vám to tady  dneska líbí, kluci?“ – „Hodně dobře. Že tady  je naše škola a tady hrajeme.“</w:t>
      </w:r>
    </w:p>
    <w:p>
      <w:pPr/>
      <w:r>
        <w:rPr>
          <w:b w:val="1"/>
          <w:bCs w:val="1"/>
        </w:rPr>
        <w:t xml:space="preserve">anketa, účastníci turnaje</w:t>
      </w:r>
      <w:r>
        <w:rPr/>
        <w:t xml:space="preserve">: „Hrajeme vlastně ve škole,  ale tady to máme se školou, ale my ještě máme kroužek.“</w:t>
      </w:r>
    </w:p>
    <w:p>
      <w:pPr/>
      <w:r>
        <w:rPr/>
        <w:t xml:space="preserve">Hráče školní ligy přijel podpořit i prezident Českého svazu  házené.</w:t>
      </w:r>
    </w:p>
    <w:p>
      <w:pPr/>
      <w:r>
        <w:rPr>
          <w:b w:val="1"/>
          <w:bCs w:val="1"/>
        </w:rPr>
        <w:t xml:space="preserve">Ondřej Zdráhala, prezident Českého svazu házené</w:t>
      </w:r>
      <w:r>
        <w:rPr/>
        <w:t xml:space="preserve">: „Mini  házená je vlastně uzpůsobená menším dětem, je to menší hřiště, lehčí balón,  který nebolí, když s ním ten brankář nebo hráč, hráčka dostanou.“</w:t>
      </w:r>
    </w:p>
    <w:p>
      <w:pPr/>
      <w:r>
        <w:rPr/>
        <w:t xml:space="preserve">Do třetího ročníku školní ligy v mini házené se letos  zapojila desítka základních škol z Ostravy-Jihu a soutěžní náladu si naplno  vychutnalo přes 150 žáků z prvního stupně.</w:t>
      </w:r>
    </w:p>
    <w:p>
      <w:pPr/>
      <w:r>
        <w:rPr/>
        <w:t xml:space="preserve">---</w:t>
      </w:r>
    </w:p>
    <w:p>
      <w:pPr/>
      <w:r>
        <w:rPr/>
        <w:t xml:space="preserve">17:00 – 2</w:t>
      </w:r>
    </w:p>
    <w:p>
      <w:pPr/>
      <w:r>
        <w:rPr/>
        <w:t xml:space="preserve">ŘSD EKOLOGICKY OPRAVILO SILNICI I/45</w:t>
      </w:r>
    </w:p>
    <w:p>
      <w:pPr/>
      <w:r>
        <w:rPr/>
        <w:t xml:space="preserve">Silnice v Dětřichově nad Bystřicí na Bruntálsku prošla ekologickou opravou. Ředitelství silnic a dálnic tady poprvé v Česku využilo při opravě biopropan z obnovitelných zdrojů. Moderní postup výrazně omezil uhlíkovou stopu stavby – emise CO₂ klesly o více než 165 tun. Tolik uhlíku dokáže za celý rok zachytit les o rozloze osmdesáti fotbalových hřišť.</w:t>
      </w:r>
    </w:p>
    <w:p>
      <w:pPr/>
      <w:r>
        <w:rPr/>
        <w:t xml:space="preserve">---</w:t>
      </w:r>
    </w:p>
    <w:p>
      <w:pPr>
        <w:pStyle w:val="Heading1"/>
      </w:pPr>
      <w:r>
        <w:rPr>
          <w:sz w:val="36"/>
          <w:szCs w:val="36"/>
        </w:rPr>
        <w:t xml:space="preserve">Skok přes kůži připomíná hornickou historii regionu</w:t>
      </w:r>
    </w:p>
    <w:p>
      <w:pPr/>
      <w:r>
        <w:rPr>
          <w:b w:val="1"/>
          <w:bCs w:val="1"/>
        </w:rPr>
        <w:t xml:space="preserve">V Dělnickém domě v Horní Suché se uskutečnil tradiční hornický rituál Skok přes kůži, a to navzdory tomu, že éra těžby už míří ke konci. Do hornického cechu letos symbolicky vstoupilo dalších pět nových členů.</w:t>
      </w:r>
    </w:p>
    <w:p>
      <w:pPr/>
      <w:r>
        <w:rPr/>
        <w:t xml:space="preserve">Těžba černého uhlí na Karvinsku končí, ale tradice spojené s hornictvím dál drží svůj význam. Jednou z nich je i slavnostní Skok přes kůži – ceremoniál, který už po staletí symbolizuje přijetí nových členů do cechu hornického.</w:t>
      </w:r>
    </w:p>
    <w:p>
      <w:pPr/>
      <w:r>
        <w:rPr>
          <w:b w:val="1"/>
          <w:bCs w:val="1"/>
        </w:rPr>
        <w:t xml:space="preserve">Jiří Korbel, Nadlišák:</w:t>
      </w:r>
      <w:r>
        <w:rPr/>
        <w:t xml:space="preserve"> „Dnes se mi podařilo zajistit pět lidí. Je to opravdu těžké, protože v dnešní době, kdy už bohužel černouhelné hornictví končí, je těch zájemců minimum. Ale protože jsem dobrý, tak adepty seženu, vytřídím ty, kteří se nehodí, a potom ty, které dneska představím a bude jich pět. Předpokládám, že Slavné vysoké a neomylné prezidium bude souhlasit s tím, že budou přijati do cechu hornického.“</w:t>
      </w:r>
    </w:p>
    <w:p>
      <w:pPr/>
      <w:r>
        <w:rPr>
          <w:b w:val="1"/>
          <w:bCs w:val="1"/>
        </w:rPr>
        <w:t xml:space="preserve">Antonín Míra, Slavné vysoké a neomylné prezidium:</w:t>
      </w:r>
      <w:r>
        <w:rPr/>
        <w:t xml:space="preserve"> „Základním kritériem je, že musí správně zodpovědět moje otázky, to je strašně důležité. Musí vypít celůvku z pivní masťi, což je v překladu půllitr piva a musí skočit přes tu kůži. Celá ta akce je o tom, že se sejdeme, posedíme, pobavíme se a proběhne ten samotný skok.“</w:t>
      </w:r>
    </w:p>
    <w:p>
      <w:pPr/>
      <w:r>
        <w:rPr/>
        <w:t xml:space="preserve">Přestože éra hornictví v regionu končí, tato tradice bude zachována.</w:t>
      </w:r>
    </w:p>
    <w:p>
      <w:pPr/>
      <w:r>
        <w:rPr>
          <w:b w:val="1"/>
          <w:bCs w:val="1"/>
        </w:rPr>
        <w:t xml:space="preserve">Roman Sikora, generální ředitel OKD:</w:t>
      </w:r>
      <w:r>
        <w:rPr/>
        <w:t xml:space="preserve"> „Ona nebude už tak monstrózní jako ta dnešní, která se úzce váže právě k tomu, že k poslednímu lednu ukončíme těžbu. A chápeme tuto dnešní sešlost jako poslední hornickou nebo poslední související s hlubinným dobýváním černého uhlí v této zemi.“</w:t>
      </w:r>
    </w:p>
    <w:p>
      <w:pPr/>
      <w:r>
        <w:rPr/>
        <w:t xml:space="preserve">Horníci uctili také památku svých kolegů, kterým svatá Barbora nedovolila vrátit se z poslední šichty.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2026-02-27T12:41:39+01:00</dcterms:created>
  <dcterms:modified xsi:type="dcterms:W3CDTF">2026-02-27T12:41:39+01:00</dcterms:modified>
</cp:coreProperties>
</file>

<file path=docProps/custom.xml><?xml version="1.0" encoding="utf-8"?>
<Properties xmlns="http://schemas.openxmlformats.org/officeDocument/2006/custom-properties" xmlns:vt="http://schemas.openxmlformats.org/officeDocument/2006/docPropsVTypes"/>
</file>